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B7BE8" w:rsidTr="00DB7BE8">
        <w:tc>
          <w:tcPr>
            <w:tcW w:w="4785" w:type="dxa"/>
          </w:tcPr>
          <w:p w:rsidR="00DB7BE8" w:rsidRDefault="00DB7BE8" w:rsidP="008F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B7BE8" w:rsidRPr="00583EE8" w:rsidRDefault="00DB7BE8" w:rsidP="008F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04CFD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EE8">
              <w:rPr>
                <w:rFonts w:ascii="Times New Roman" w:hAnsi="Times New Roman" w:cs="Times New Roman"/>
                <w:sz w:val="24"/>
                <w:szCs w:val="24"/>
              </w:rPr>
              <w:cr/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CFD">
              <w:rPr>
                <w:rFonts w:ascii="Times New Roman" w:hAnsi="Times New Roman" w:cs="Times New Roman"/>
                <w:sz w:val="24"/>
                <w:szCs w:val="24"/>
              </w:rPr>
              <w:t>Лащенко</w:t>
            </w:r>
            <w:proofErr w:type="spellEnd"/>
            <w:r w:rsidR="00B04CF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EE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«12»</w:t>
            </w: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         января         2015г. </w:t>
            </w:r>
            <w:r w:rsidRPr="00583EE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B7BE8" w:rsidRDefault="00DB7BE8" w:rsidP="00D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7BE8" w:rsidRDefault="00DB7BE8" w:rsidP="00D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B7BE8" w:rsidRDefault="00DB7BE8" w:rsidP="00D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7BE8" w:rsidRDefault="00DB7BE8" w:rsidP="00D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И.Н.Кулаковская</w:t>
            </w:r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   «_12__»</w:t>
            </w:r>
            <w:proofErr w:type="spellStart"/>
            <w:r w:rsidRPr="00583EE8">
              <w:rPr>
                <w:rFonts w:ascii="Times New Roman" w:hAnsi="Times New Roman" w:cs="Times New Roman"/>
                <w:sz w:val="24"/>
                <w:szCs w:val="24"/>
              </w:rPr>
              <w:t>_января</w:t>
            </w:r>
            <w:proofErr w:type="spellEnd"/>
            <w:r w:rsidRPr="00583EE8">
              <w:rPr>
                <w:rFonts w:ascii="Times New Roman" w:hAnsi="Times New Roman" w:cs="Times New Roman"/>
                <w:sz w:val="24"/>
                <w:szCs w:val="24"/>
              </w:rPr>
              <w:t xml:space="preserve">  2015 г.                                           </w:t>
            </w:r>
          </w:p>
        </w:tc>
      </w:tr>
    </w:tbl>
    <w:p w:rsidR="00DB7BE8" w:rsidRDefault="00DB7BE8" w:rsidP="00C656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56B7" w:rsidRDefault="00C656B7" w:rsidP="00C656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656B7">
        <w:rPr>
          <w:rFonts w:ascii="Times New Roman" w:hAnsi="Times New Roman" w:cs="Times New Roman"/>
          <w:sz w:val="32"/>
          <w:szCs w:val="32"/>
        </w:rPr>
        <w:t>Положение</w:t>
      </w:r>
    </w:p>
    <w:p w:rsidR="00C656B7" w:rsidRDefault="00C656B7" w:rsidP="00C656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656B7">
        <w:rPr>
          <w:rFonts w:ascii="Times New Roman" w:hAnsi="Times New Roman" w:cs="Times New Roman"/>
          <w:sz w:val="32"/>
          <w:szCs w:val="32"/>
        </w:rPr>
        <w:t xml:space="preserve">о порядке привлечения и расходования </w:t>
      </w:r>
      <w:proofErr w:type="gramStart"/>
      <w:r w:rsidRPr="00C656B7">
        <w:rPr>
          <w:rFonts w:ascii="Times New Roman" w:hAnsi="Times New Roman" w:cs="Times New Roman"/>
          <w:sz w:val="32"/>
          <w:szCs w:val="32"/>
        </w:rPr>
        <w:t>внебюджетных</w:t>
      </w:r>
      <w:proofErr w:type="gramEnd"/>
    </w:p>
    <w:p w:rsidR="00C656B7" w:rsidRPr="00C656B7" w:rsidRDefault="00C656B7" w:rsidP="00C656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656B7">
        <w:rPr>
          <w:rFonts w:ascii="Times New Roman" w:hAnsi="Times New Roman" w:cs="Times New Roman"/>
          <w:sz w:val="32"/>
          <w:szCs w:val="32"/>
        </w:rPr>
        <w:t xml:space="preserve"> сре</w:t>
      </w:r>
      <w:proofErr w:type="gramStart"/>
      <w:r w:rsidRPr="00C656B7">
        <w:rPr>
          <w:rFonts w:ascii="Times New Roman" w:hAnsi="Times New Roman" w:cs="Times New Roman"/>
          <w:sz w:val="32"/>
          <w:szCs w:val="32"/>
        </w:rPr>
        <w:t xml:space="preserve">дств в 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БОУ СОШ № </w:t>
      </w:r>
      <w:r w:rsidR="00DB7BE8">
        <w:rPr>
          <w:rFonts w:ascii="Times New Roman" w:hAnsi="Times New Roman" w:cs="Times New Roman"/>
          <w:sz w:val="32"/>
          <w:szCs w:val="32"/>
        </w:rPr>
        <w:t>86</w:t>
      </w:r>
      <w:r w:rsidRPr="00C656B7">
        <w:rPr>
          <w:rFonts w:ascii="Times New Roman" w:hAnsi="Times New Roman" w:cs="Times New Roman"/>
          <w:sz w:val="32"/>
          <w:szCs w:val="32"/>
        </w:rPr>
        <w:t>.</w:t>
      </w:r>
    </w:p>
    <w:p w:rsidR="00C656B7" w:rsidRPr="00C656B7" w:rsidRDefault="00C656B7" w:rsidP="00C656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C656B7" w:rsidP="00C65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C656B7" w:rsidRPr="00C656B7" w:rsidRDefault="00C656B7" w:rsidP="00C656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  1.1.    </w:t>
      </w:r>
      <w:proofErr w:type="gramStart"/>
      <w:r w:rsidRPr="00C656B7">
        <w:rPr>
          <w:rFonts w:ascii="Times New Roman" w:hAnsi="Times New Roman" w:cs="Times New Roman"/>
          <w:sz w:val="24"/>
          <w:szCs w:val="24"/>
        </w:rPr>
        <w:t xml:space="preserve">Положение о привлечении внебюджетных средств в школу (далее по тексту – Положение) разработано в соответствии с Гражданским кодексом Российской Федерации, </w:t>
      </w:r>
      <w:r w:rsidR="00EA314D">
        <w:rPr>
          <w:rFonts w:ascii="Times New Roman" w:hAnsi="Times New Roman" w:cs="Times New Roman"/>
          <w:sz w:val="24"/>
          <w:szCs w:val="24"/>
        </w:rPr>
        <w:t>Федеральным з</w:t>
      </w:r>
      <w:r w:rsidRPr="00C656B7">
        <w:rPr>
          <w:rFonts w:ascii="Times New Roman" w:hAnsi="Times New Roman" w:cs="Times New Roman"/>
          <w:sz w:val="24"/>
          <w:szCs w:val="24"/>
        </w:rPr>
        <w:t>аконом «Об образовании</w:t>
      </w:r>
      <w:r w:rsidR="00EA314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656B7">
        <w:rPr>
          <w:rFonts w:ascii="Times New Roman" w:hAnsi="Times New Roman" w:cs="Times New Roman"/>
          <w:sz w:val="24"/>
          <w:szCs w:val="24"/>
        </w:rPr>
        <w:t xml:space="preserve">» от </w:t>
      </w:r>
      <w:r w:rsidR="00EA314D">
        <w:rPr>
          <w:rFonts w:ascii="Times New Roman" w:hAnsi="Times New Roman" w:cs="Times New Roman"/>
          <w:sz w:val="24"/>
          <w:szCs w:val="24"/>
        </w:rPr>
        <w:t>29.12</w:t>
      </w:r>
      <w:r w:rsidRPr="00C656B7">
        <w:rPr>
          <w:rFonts w:ascii="Times New Roman" w:hAnsi="Times New Roman" w:cs="Times New Roman"/>
          <w:sz w:val="24"/>
          <w:szCs w:val="24"/>
        </w:rPr>
        <w:t>.</w:t>
      </w:r>
      <w:r w:rsidR="00EA314D">
        <w:rPr>
          <w:rFonts w:ascii="Times New Roman" w:hAnsi="Times New Roman" w:cs="Times New Roman"/>
          <w:sz w:val="24"/>
          <w:szCs w:val="24"/>
        </w:rPr>
        <w:t>2012</w:t>
      </w:r>
      <w:r w:rsidRPr="00C656B7">
        <w:rPr>
          <w:rFonts w:ascii="Times New Roman" w:hAnsi="Times New Roman" w:cs="Times New Roman"/>
          <w:sz w:val="24"/>
          <w:szCs w:val="24"/>
        </w:rPr>
        <w:t xml:space="preserve"> № </w:t>
      </w:r>
      <w:r w:rsidR="00EA314D">
        <w:rPr>
          <w:rFonts w:ascii="Times New Roman" w:hAnsi="Times New Roman" w:cs="Times New Roman"/>
          <w:sz w:val="24"/>
          <w:szCs w:val="24"/>
        </w:rPr>
        <w:t>273-ФЗ</w:t>
      </w:r>
      <w:r w:rsidRPr="00C656B7">
        <w:rPr>
          <w:rFonts w:ascii="Times New Roman" w:hAnsi="Times New Roman" w:cs="Times New Roman"/>
          <w:sz w:val="24"/>
          <w:szCs w:val="24"/>
        </w:rPr>
        <w:t xml:space="preserve">, </w:t>
      </w:r>
      <w:r w:rsidR="00355440">
        <w:rPr>
          <w:rFonts w:ascii="Times New Roman" w:hAnsi="Times New Roman" w:cs="Times New Roman"/>
          <w:sz w:val="24"/>
          <w:szCs w:val="24"/>
        </w:rPr>
        <w:t xml:space="preserve">ФЗ «О благотворительной деятельности и благотворительных организациях от 11.08.1995г. №135 – ФЗ», </w:t>
      </w:r>
      <w:r w:rsidRPr="00C656B7">
        <w:rPr>
          <w:rFonts w:ascii="Times New Roman" w:hAnsi="Times New Roman" w:cs="Times New Roman"/>
          <w:sz w:val="24"/>
          <w:szCs w:val="24"/>
        </w:rPr>
        <w:t>Инструктивным письмом Минобразования РФ от 15.12.1998 года № 57 «О внебюджетных средствах образовательн</w:t>
      </w:r>
      <w:r w:rsidR="00EA314D">
        <w:rPr>
          <w:rFonts w:ascii="Times New Roman" w:hAnsi="Times New Roman" w:cs="Times New Roman"/>
          <w:sz w:val="24"/>
          <w:szCs w:val="24"/>
        </w:rPr>
        <w:t>ых</w:t>
      </w:r>
      <w:r w:rsidRPr="00C656B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A314D">
        <w:rPr>
          <w:rFonts w:ascii="Times New Roman" w:hAnsi="Times New Roman" w:cs="Times New Roman"/>
          <w:sz w:val="24"/>
          <w:szCs w:val="24"/>
        </w:rPr>
        <w:t>й</w:t>
      </w:r>
      <w:r w:rsidRPr="00C656B7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="00DB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формирования</w:t>
      </w:r>
      <w:r w:rsidR="00355440">
        <w:rPr>
          <w:rFonts w:ascii="Times New Roman" w:hAnsi="Times New Roman" w:cs="Times New Roman"/>
          <w:sz w:val="24"/>
          <w:szCs w:val="24"/>
        </w:rPr>
        <w:t xml:space="preserve"> и распределения средств доходов, полученных от приносящей доходы деятельности муниципальных образовательных учреждений, подведомственных Управлению образования Администрации города Новочеркасска утвержденным приказом от 30.12.2011г. №720 УО Администрации города Новочеркасска</w:t>
      </w:r>
      <w:r w:rsidRPr="00C656B7">
        <w:rPr>
          <w:rFonts w:ascii="Times New Roman" w:hAnsi="Times New Roman" w:cs="Times New Roman"/>
          <w:sz w:val="24"/>
          <w:szCs w:val="24"/>
        </w:rPr>
        <w:t xml:space="preserve">; Уставом школы и другими нормативными правовыми актами, действующими в сфере образования.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1.2.    Настоящее Положение разработано с целью: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•·  Правовой защиты участников образовательного процесса в школе и оказания практической помощи в осуществлении привлечения внебюджетных средств;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•·  Создание дополнительных условий для развития школы, в том числе совершенствования материально-технической базы, обеспечивающей образовательный процесс, организация досуга и отдыха детей;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•·  Эффективного использования внебюджетных средств.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1.3.    Настоящее Положение регулирует привлечение целевых взносов и добровольных пожертвований.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1.4.    Основным источником финансирования школы является бюджет муниципального образования города </w:t>
      </w:r>
      <w:r w:rsidR="004A465F">
        <w:rPr>
          <w:rFonts w:ascii="Times New Roman" w:hAnsi="Times New Roman" w:cs="Times New Roman"/>
          <w:sz w:val="24"/>
          <w:szCs w:val="24"/>
        </w:rPr>
        <w:t>Краснодара</w:t>
      </w:r>
      <w:r w:rsidRPr="00C65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Источники финансирования школы, предусмотренные настоящим Положением, являются дополнительными к основному источнику. Привлечение школой дополнительных источников финансирования не влечет за собой сокращение объемов финансирования образовательного учреждения из бюджета муниципального образования города </w:t>
      </w:r>
      <w:r w:rsidR="004A465F">
        <w:rPr>
          <w:rFonts w:ascii="Times New Roman" w:hAnsi="Times New Roman" w:cs="Times New Roman"/>
          <w:sz w:val="24"/>
          <w:szCs w:val="24"/>
        </w:rPr>
        <w:t>Краснодара</w:t>
      </w:r>
      <w:r w:rsidRPr="00C65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1.5.    Дополнительные источники финансирования могут быть привлечены школой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1.6.    Дополнительными источниками финансирования школы могут быть средства (доходы), полученные в результате: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•·  Добровольных пожертвований и целевых взносов физических и (или) юридических лиц, в том числе иностранных граждан и юридических лиц;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•·  Иных источников, предусмотренных законодательством Российской Федерации.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1.7.    Привлечение школой внебюджетных средств является правом, а не обязанностью школы.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lastRenderedPageBreak/>
        <w:t>1.8.    Основным принципом привлечения внебюджетных сре</w:t>
      </w:r>
      <w:proofErr w:type="gramStart"/>
      <w:r w:rsidRPr="00C656B7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C656B7">
        <w:rPr>
          <w:rFonts w:ascii="Times New Roman" w:hAnsi="Times New Roman" w:cs="Times New Roman"/>
          <w:sz w:val="24"/>
          <w:szCs w:val="24"/>
        </w:rPr>
        <w:t xml:space="preserve">олой является добровольность их внесения физическими и юридическими лицами, в том числе родителями (законными представителями).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>1.9.    Настоящее Положение принимается общим собранием родителей (законных представителей) обучающихся в М</w:t>
      </w:r>
      <w:r w:rsidR="00BE0D92">
        <w:rPr>
          <w:rFonts w:ascii="Times New Roman" w:hAnsi="Times New Roman" w:cs="Times New Roman"/>
          <w:sz w:val="24"/>
          <w:szCs w:val="24"/>
        </w:rPr>
        <w:t>Б</w:t>
      </w:r>
      <w:r w:rsidRPr="00C656B7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B04CFD">
        <w:rPr>
          <w:rFonts w:ascii="Times New Roman" w:hAnsi="Times New Roman" w:cs="Times New Roman"/>
          <w:sz w:val="24"/>
          <w:szCs w:val="24"/>
        </w:rPr>
        <w:t>86</w:t>
      </w:r>
      <w:r w:rsidRPr="00C656B7">
        <w:rPr>
          <w:rFonts w:ascii="Times New Roman" w:hAnsi="Times New Roman" w:cs="Times New Roman"/>
          <w:sz w:val="24"/>
          <w:szCs w:val="24"/>
        </w:rPr>
        <w:t xml:space="preserve"> учеников.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7E14E6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.ОСНОВНЫЕ ПОНЯТИЯ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>Законные представители – родители, усыновители, опек</w:t>
      </w:r>
      <w:r w:rsidR="00703470">
        <w:rPr>
          <w:rFonts w:ascii="Times New Roman" w:hAnsi="Times New Roman" w:cs="Times New Roman"/>
          <w:sz w:val="24"/>
          <w:szCs w:val="24"/>
        </w:rPr>
        <w:t xml:space="preserve">уны, попечители </w:t>
      </w:r>
      <w:proofErr w:type="gramStart"/>
      <w:r w:rsidR="007034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56B7">
        <w:rPr>
          <w:rFonts w:ascii="Times New Roman" w:hAnsi="Times New Roman" w:cs="Times New Roman"/>
          <w:sz w:val="24"/>
          <w:szCs w:val="24"/>
        </w:rPr>
        <w:t>.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Органы самоуправления в школе - Совет школы, педагогический совет, </w:t>
      </w:r>
      <w:r w:rsidR="00BE0D92">
        <w:rPr>
          <w:rFonts w:ascii="Times New Roman" w:hAnsi="Times New Roman" w:cs="Times New Roman"/>
          <w:sz w:val="24"/>
          <w:szCs w:val="24"/>
        </w:rPr>
        <w:t>попечительский совет</w:t>
      </w:r>
      <w:r w:rsidRPr="00C656B7">
        <w:rPr>
          <w:rFonts w:ascii="Times New Roman" w:hAnsi="Times New Roman" w:cs="Times New Roman"/>
          <w:sz w:val="24"/>
          <w:szCs w:val="24"/>
        </w:rPr>
        <w:t xml:space="preserve"> и т.п. (далее по тексту – органы самоуправления). Порядок выборов органов самоуправления школы и их компетенция определяются Уставом школы, положением о соответствующем органе самоуправления, разрабатываемым школой самостоятельно и утвержденным руководителем школы.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школы.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школы.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Жертвователь – юридическое или физическое лицо (в том числе законные представители), осуществляющее добровольное пожертвование.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ACC" w:rsidRDefault="007E14E6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.УСЛОВИЯ ПРИВЛЕЧЕНИЯ ШКОЛОЙ ЦЕЛЕВЫХ ВЗНОСОВ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3.1.       Привлечение целевых взносов может иметь своей целью приобретение необходимого школе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школы и действующему законодательству Российской Федерации.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>3.2.       Решение о необходимости привлечения целевых взносов законных представителей принимаются общим собранием родителей (законных представителей), родительским комитетом учреждения (класса), Советом школы</w:t>
      </w:r>
      <w:r w:rsidR="00BE0D92">
        <w:rPr>
          <w:rFonts w:ascii="Times New Roman" w:hAnsi="Times New Roman" w:cs="Times New Roman"/>
          <w:sz w:val="24"/>
          <w:szCs w:val="24"/>
        </w:rPr>
        <w:t>, попечительским советом</w:t>
      </w:r>
      <w:r w:rsidRPr="00C656B7">
        <w:rPr>
          <w:rFonts w:ascii="Times New Roman" w:hAnsi="Times New Roman" w:cs="Times New Roman"/>
          <w:sz w:val="24"/>
          <w:szCs w:val="24"/>
        </w:rPr>
        <w:t xml:space="preserve"> с указанием цели их привлечения. Данное решение оформляется протоколом.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Руководитель представляет расчеты предполагаемых расходов и финансовых средств, необходимых для осуществления вышеуказанных целей.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Данная информация доводится до сведения родителей (законных представителей) путем их оповещения на родительских собраниях или иным способом.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Учреждение не имеет права самостоятельно по собственной инициативе привлекать целевые взносы родителей (законных представителей) без их согласия. </w:t>
      </w:r>
    </w:p>
    <w:p w:rsidR="00C656B7" w:rsidRPr="00C656B7" w:rsidRDefault="009513B4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Размер целевого взноса определяется каждым родителем (законным представителем) </w:t>
      </w:r>
      <w:proofErr w:type="gramStart"/>
      <w:r w:rsidR="00C656B7" w:rsidRPr="00C656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656B7" w:rsidRPr="00C656B7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       Решение о внесении целевых взносов в школу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школы к указанным лицам. </w:t>
      </w:r>
    </w:p>
    <w:p w:rsidR="00C656B7" w:rsidRPr="00C656B7" w:rsidRDefault="009513B4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C656B7" w:rsidRPr="00C656B7">
        <w:rPr>
          <w:rFonts w:ascii="Times New Roman" w:hAnsi="Times New Roman" w:cs="Times New Roman"/>
          <w:sz w:val="24"/>
          <w:szCs w:val="24"/>
        </w:rPr>
        <w:t>Целевые взносы юридических лиц</w:t>
      </w:r>
      <w:r w:rsidR="00BE0D92">
        <w:rPr>
          <w:rFonts w:ascii="Times New Roman" w:hAnsi="Times New Roman" w:cs="Times New Roman"/>
          <w:sz w:val="24"/>
          <w:szCs w:val="24"/>
        </w:rPr>
        <w:t>, ц</w:t>
      </w:r>
      <w:r w:rsidR="00BE0D92" w:rsidRPr="00BE0D92">
        <w:rPr>
          <w:rFonts w:ascii="Times New Roman" w:hAnsi="Times New Roman" w:cs="Times New Roman"/>
          <w:sz w:val="24"/>
          <w:szCs w:val="24"/>
        </w:rPr>
        <w:t>елевые вносы родителей (законных представителей) обучающихся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 направляются ими на внебюджетный счет школы.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Целевые взносы юридических и физических лиц оформляются договором.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3.6.       Распоряжение привлеченными целевыми взносами осуществляет руководитель школы по объявленному целевому назначению по согласованию с органами самоуправления школы, принявшими решение о привлечении средств, и учредителем.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9513B4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  Руководитель школы организует бухгалтерский учет целевых взносов в соответствии с </w:t>
      </w:r>
      <w:r w:rsidR="00EA314D">
        <w:rPr>
          <w:rFonts w:ascii="Times New Roman" w:hAnsi="Times New Roman" w:cs="Times New Roman"/>
          <w:sz w:val="24"/>
          <w:szCs w:val="24"/>
        </w:rPr>
        <w:t xml:space="preserve">Минфина РФ от 16.12.2010г. №174-н «Об утверждении плана счетов бухгалтерского </w:t>
      </w:r>
      <w:r w:rsidR="00EA314D">
        <w:rPr>
          <w:rFonts w:ascii="Times New Roman" w:hAnsi="Times New Roman" w:cs="Times New Roman"/>
          <w:sz w:val="24"/>
          <w:szCs w:val="24"/>
        </w:rPr>
        <w:lastRenderedPageBreak/>
        <w:t xml:space="preserve">учета бюджетных учреждений и инструкции по его применению». </w:t>
      </w:r>
      <w:r w:rsidR="00BE0D92">
        <w:rPr>
          <w:rFonts w:ascii="Times New Roman" w:hAnsi="Times New Roman" w:cs="Times New Roman"/>
          <w:sz w:val="24"/>
          <w:szCs w:val="24"/>
        </w:rPr>
        <w:t>Привлечение образовательным учреждением дополнительных финансовых средств является правом, а не обязанностью учреждения.</w:t>
      </w:r>
    </w:p>
    <w:p w:rsidR="009513B4" w:rsidRDefault="009513B4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BE0D92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56B7" w:rsidRPr="00C656B7">
        <w:rPr>
          <w:rFonts w:ascii="Times New Roman" w:hAnsi="Times New Roman" w:cs="Times New Roman"/>
          <w:sz w:val="24"/>
          <w:szCs w:val="24"/>
        </w:rPr>
        <w:t>.У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ЛОВИЯ ПРИВЛЕЧЕНИЯ ШКОЛОЙ ДОБРОВОЛЬНЫХ ПОЖЕРТВОВАНИЙ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  4.1. Добровольные пожертвования школе могут производиться юридическими и физическими лицами, в том числе родителями (законными представителями).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C656B7">
        <w:rPr>
          <w:rFonts w:ascii="Times New Roman" w:hAnsi="Times New Roman" w:cs="Times New Roman"/>
          <w:sz w:val="24"/>
          <w:szCs w:val="24"/>
        </w:rPr>
        <w:t>Добровольные</w:t>
      </w:r>
      <w:proofErr w:type="gramEnd"/>
      <w:r w:rsidRPr="00C656B7">
        <w:rPr>
          <w:rFonts w:ascii="Times New Roman" w:hAnsi="Times New Roman" w:cs="Times New Roman"/>
          <w:sz w:val="24"/>
          <w:szCs w:val="24"/>
        </w:rPr>
        <w:t xml:space="preserve"> пожертвовании оформляются в соответствии с действующим законодательством.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4.3. Добровольные пожертвования физических лиц, в том числе законных представителей, в виде денежных средств вносятся на внебюджетный счет школы.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4.4. Добровольные пожертвования в виде денежных средств юридических лиц вносятся ими на внебюджетный счет школы.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4.5. Имущество, переданное школе безвозмездно, оформляется в обязательном порядке актом приема-передачи и ставится на баланс школы в соответствии с действующим законодательством.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4.6.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4.7. Распоряжение пожертвованным имуществом осуществляет руководитель школы. Денежные средства расходуются в соответствии с утвержденной руководителем сметой доходов и расходов, согласованной с органами самоуправления учреждения и учредителем.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4.8. Руководитель учреждения при привлечении и расходовании благотворительных средств (добровольных пожертвований) должен: </w:t>
      </w:r>
    </w:p>
    <w:p w:rsidR="00C656B7" w:rsidRPr="00C656B7" w:rsidRDefault="008F13BD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•·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производить прием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обособленный учет этих средств, наименование имущества. </w:t>
      </w:r>
    </w:p>
    <w:p w:rsidR="00C656B7" w:rsidRPr="00C656B7" w:rsidRDefault="008F13BD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•·</w:t>
      </w:r>
      <w:r w:rsidR="00C656B7" w:rsidRPr="00C656B7">
        <w:rPr>
          <w:rFonts w:ascii="Times New Roman" w:hAnsi="Times New Roman" w:cs="Times New Roman"/>
          <w:sz w:val="24"/>
          <w:szCs w:val="24"/>
        </w:rPr>
        <w:t>обеспечить поступление денежных сре</w:t>
      </w:r>
      <w:proofErr w:type="gramStart"/>
      <w:r w:rsidR="00C656B7" w:rsidRPr="00C656B7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="00C656B7" w:rsidRPr="00C656B7">
        <w:rPr>
          <w:rFonts w:ascii="Times New Roman" w:hAnsi="Times New Roman" w:cs="Times New Roman"/>
          <w:sz w:val="24"/>
          <w:szCs w:val="24"/>
        </w:rPr>
        <w:t>аготворителей (жертвователей) для учрежде</w:t>
      </w:r>
      <w:r w:rsidR="00703470">
        <w:rPr>
          <w:rFonts w:ascii="Times New Roman" w:hAnsi="Times New Roman" w:cs="Times New Roman"/>
          <w:sz w:val="24"/>
          <w:szCs w:val="24"/>
        </w:rPr>
        <w:t>ния на лицевой счет учреждения.</w:t>
      </w:r>
    </w:p>
    <w:p w:rsidR="00C656B7" w:rsidRPr="00C656B7" w:rsidRDefault="008F13BD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•·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оформить в виде акта с подписями руководителя, материально ответственного лица учреждения и благотворителя (жертвователя) отчет о расходовании благотворительных средств (добровольных пожертвований) не позднее чем через 1 месяц после использования. </w:t>
      </w:r>
    </w:p>
    <w:p w:rsidR="00C656B7" w:rsidRPr="00C656B7" w:rsidRDefault="008F13BD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оформить постановку на отдельный баланс имущества, полученного от благотворителей (жертвователей) и (или) приобретенного за счет снесенных ими средств. </w:t>
      </w:r>
    </w:p>
    <w:p w:rsidR="00C656B7" w:rsidRPr="00C656B7" w:rsidRDefault="008F13BD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•·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не допускать принуждения со стороны работников учреждения и родительской общественности к внесению благотворительных средств (добровольных пожертвований) родителями (законными представителями) обучающихся и воспитанников. </w:t>
      </w:r>
    </w:p>
    <w:p w:rsidR="00C656B7" w:rsidRPr="00C656B7" w:rsidRDefault="008F13BD" w:rsidP="008F1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•·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не допускать неправомочных действий органов самоуправления учреждения в части привлечения добровольных пожертвований: данную работу могут проводить только советы, попечительские советы и родительские комитеты. </w:t>
      </w:r>
    </w:p>
    <w:p w:rsidR="0090097A" w:rsidRPr="008F13BD" w:rsidRDefault="00C656B7" w:rsidP="008F13BD">
      <w:pPr>
        <w:pStyle w:val="1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8F13BD">
        <w:rPr>
          <w:b w:val="0"/>
          <w:sz w:val="24"/>
          <w:szCs w:val="24"/>
        </w:rPr>
        <w:t xml:space="preserve">4.9.Учет добровольных пожертвований ведется в соответствии с  </w:t>
      </w:r>
      <w:r w:rsidR="0090097A" w:rsidRPr="008F13BD">
        <w:rPr>
          <w:b w:val="0"/>
          <w:sz w:val="24"/>
          <w:szCs w:val="24"/>
        </w:rPr>
        <w:t xml:space="preserve">Инструкцией по применению Плана счетов бухгалтерского учета бюджетных учреждений № 174н, утвержденной приказом Минфина РФ от 16 декабря 2010 г. N 174н "Об утверждении Плана счетов бухгалтерского учета бюджетных учреждений и Инструкции по его применению" </w:t>
      </w:r>
    </w:p>
    <w:p w:rsidR="00C656B7" w:rsidRPr="00C656B7" w:rsidRDefault="008F13BD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К случаям, не урегулированным настоящим разделам Положения, применяются нормы Гражданского кодекса Российской Федерации.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7E14E6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.ПОРЯДОК РАСХОДОВАНИЯ ВНЕБЮДЖЕТНЫХ СРЕДСТВ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  5.1. Внебюджетные средства (благотворительные пожертвования) расходуются на уставные цели. </w:t>
      </w:r>
    </w:p>
    <w:p w:rsidR="008F13BD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>5.2. Если цели пожертвований не обозначены, то школа вправе направлять на улучшение имущественной обеспеченности уставной деятельности школы.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lastRenderedPageBreak/>
        <w:t xml:space="preserve">5.3. Внебюджетные средства (благотворительные пожертвования) расходуются на приобретение: </w:t>
      </w:r>
    </w:p>
    <w:p w:rsidR="00C656B7" w:rsidRPr="00C656B7" w:rsidRDefault="00C656B7" w:rsidP="005F0F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учебно-методических пособий; </w:t>
      </w:r>
    </w:p>
    <w:p w:rsidR="00C656B7" w:rsidRPr="00C656B7" w:rsidRDefault="00C656B7" w:rsidP="005F0F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>инструментов и оборудования</w:t>
      </w:r>
      <w:r w:rsidR="002310ED">
        <w:rPr>
          <w:rFonts w:ascii="Times New Roman" w:hAnsi="Times New Roman" w:cs="Times New Roman"/>
          <w:sz w:val="24"/>
          <w:szCs w:val="24"/>
        </w:rPr>
        <w:t>, мебели</w:t>
      </w:r>
      <w:r w:rsidRPr="00C656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56B7" w:rsidRPr="00C656B7" w:rsidRDefault="00C656B7" w:rsidP="005F0F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материалов для уроков </w:t>
      </w:r>
      <w:r w:rsidR="002310ED">
        <w:rPr>
          <w:rFonts w:ascii="Times New Roman" w:hAnsi="Times New Roman" w:cs="Times New Roman"/>
          <w:sz w:val="24"/>
          <w:szCs w:val="24"/>
        </w:rPr>
        <w:t>технологии</w:t>
      </w:r>
      <w:r w:rsidRPr="00C656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56B7" w:rsidRPr="00C656B7" w:rsidRDefault="00C656B7" w:rsidP="005F0F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подписных изданий; </w:t>
      </w:r>
    </w:p>
    <w:p w:rsidR="002310ED" w:rsidRDefault="00C656B7" w:rsidP="005F0F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 оборудования и инвентаря для осуществления текущего ремонта здания, помещений, классов</w:t>
      </w:r>
    </w:p>
    <w:p w:rsidR="002310ED" w:rsidRDefault="002310ED" w:rsidP="005F0FF8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канцтоваров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656B7" w:rsidRPr="00C656B7" w:rsidRDefault="002310ED" w:rsidP="005F0FF8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дезинфекции</w:t>
      </w:r>
      <w:r w:rsidR="0004671F">
        <w:rPr>
          <w:rFonts w:ascii="Times New Roman" w:hAnsi="Times New Roman" w:cs="Times New Roman"/>
          <w:sz w:val="24"/>
          <w:szCs w:val="24"/>
        </w:rPr>
        <w:t xml:space="preserve"> для поддержания санитарного состояния учебных кабинетов школы</w:t>
      </w:r>
      <w:r w:rsidR="00C656B7" w:rsidRPr="00C65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5.4. Внебюджетные средства (благотворительные пожертвования) расходуются </w:t>
      </w:r>
      <w:proofErr w:type="gramStart"/>
      <w:r w:rsidRPr="00C656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56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B7" w:rsidRPr="00C656B7" w:rsidRDefault="00C656B7" w:rsidP="005F0F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содержание и обслуживание множительной и копировальной техники, </w:t>
      </w:r>
    </w:p>
    <w:p w:rsidR="00C656B7" w:rsidRPr="00C656B7" w:rsidRDefault="00C656B7" w:rsidP="005F0F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создание интерьеров, эстетического оформления школы; </w:t>
      </w:r>
    </w:p>
    <w:p w:rsidR="00C656B7" w:rsidRPr="00C656B7" w:rsidRDefault="00C656B7" w:rsidP="005F0F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школы; </w:t>
      </w:r>
    </w:p>
    <w:p w:rsidR="002310ED" w:rsidRDefault="00C656B7" w:rsidP="005F0F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>услуги по содержанию имущества</w:t>
      </w:r>
    </w:p>
    <w:p w:rsidR="00C656B7" w:rsidRDefault="002310ED" w:rsidP="005F0FF8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воспитательного и образовательного процесса;</w:t>
      </w:r>
    </w:p>
    <w:p w:rsidR="002310ED" w:rsidRDefault="002310ED" w:rsidP="005F0FF8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в учреждении;</w:t>
      </w:r>
    </w:p>
    <w:p w:rsidR="002310ED" w:rsidRDefault="002310ED" w:rsidP="005F0FF8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10ED" w:rsidRPr="00C656B7" w:rsidRDefault="002310ED" w:rsidP="005F0FF8">
      <w:pPr>
        <w:pStyle w:val="a3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B7" w:rsidRDefault="002310ED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56B7" w:rsidRPr="00C656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656B7" w:rsidRPr="00C656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56B7" w:rsidRPr="00C656B7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 ДОПОЛНИТЕЛЬНЫХ ВНЕБЮДЖЕТНЫХ СРЕДСТВ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 6.1. Контроль за соблюдением законности привлечения внебюджетных сре</w:t>
      </w:r>
      <w:proofErr w:type="gramStart"/>
      <w:r w:rsidRPr="00C656B7">
        <w:rPr>
          <w:rFonts w:ascii="Times New Roman" w:hAnsi="Times New Roman" w:cs="Times New Roman"/>
          <w:sz w:val="24"/>
          <w:szCs w:val="24"/>
        </w:rPr>
        <w:t>дств в шк</w:t>
      </w:r>
      <w:proofErr w:type="gramEnd"/>
      <w:r w:rsidRPr="00C656B7">
        <w:rPr>
          <w:rFonts w:ascii="Times New Roman" w:hAnsi="Times New Roman" w:cs="Times New Roman"/>
          <w:sz w:val="24"/>
          <w:szCs w:val="24"/>
        </w:rPr>
        <w:t xml:space="preserve">олу осуществляется ее учредителем в соответствии с настоящим Положением.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6.2. Руководитель школы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источников, не реже одного раза в год.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6.3. Запрещается отказывать гражданам в приеме </w:t>
      </w:r>
      <w:r w:rsidR="008F13BD">
        <w:rPr>
          <w:rFonts w:ascii="Times New Roman" w:hAnsi="Times New Roman" w:cs="Times New Roman"/>
          <w:sz w:val="24"/>
          <w:szCs w:val="24"/>
        </w:rPr>
        <w:t xml:space="preserve">детей в школу или исключить </w:t>
      </w:r>
      <w:r w:rsidRPr="00C656B7">
        <w:rPr>
          <w:rFonts w:ascii="Times New Roman" w:hAnsi="Times New Roman" w:cs="Times New Roman"/>
          <w:sz w:val="24"/>
          <w:szCs w:val="24"/>
        </w:rPr>
        <w:t xml:space="preserve">его из-за невозможности или нежелании законных представителей осуществлять целевые взносы, добровольные пожертвования. 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6.4. Запрещается вовлекать детей в финансовые отношения между их родителями (законными представителями) и учреждением. </w:t>
      </w:r>
    </w:p>
    <w:p w:rsidR="005F0FF8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>6.5. Работникам школы запрещается осуществлять незаконный сбор наличных денежных средств родителей (законных представителей) обучающихся (вступительный взнос при приеме ребенка в учреждение, принудительный сбор денег на ремонт и т.п.).</w:t>
      </w:r>
    </w:p>
    <w:p w:rsidR="00C656B7" w:rsidRPr="00C656B7" w:rsidRDefault="005F0FF8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 просьбе физических и юридических лиц, осуществляющих добровольное пожертвование и целевой внос, учреждение представляет им информацию о его использовании.</w:t>
      </w:r>
    </w:p>
    <w:p w:rsidR="00662ACC" w:rsidRDefault="00662ACC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ACC" w:rsidRDefault="0004671F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56B7" w:rsidRPr="00C656B7">
        <w:rPr>
          <w:rFonts w:ascii="Times New Roman" w:hAnsi="Times New Roman" w:cs="Times New Roman"/>
          <w:sz w:val="24"/>
          <w:szCs w:val="24"/>
        </w:rPr>
        <w:t>.ЗАКЛЮЧИТЕЛЬНЫЕ ПОЛОЖЕНИЯ</w:t>
      </w:r>
    </w:p>
    <w:p w:rsidR="00C656B7" w:rsidRPr="00C656B7" w:rsidRDefault="00C656B7" w:rsidP="005F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B7">
        <w:rPr>
          <w:rFonts w:ascii="Times New Roman" w:hAnsi="Times New Roman" w:cs="Times New Roman"/>
          <w:sz w:val="24"/>
          <w:szCs w:val="24"/>
        </w:rPr>
        <w:t xml:space="preserve">  Руководитель школы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BA4B1E" w:rsidRPr="00C656B7" w:rsidRDefault="00BA4B1E" w:rsidP="00B832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A4B1E" w:rsidRPr="00C656B7" w:rsidSect="008F13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0C1"/>
    <w:multiLevelType w:val="hybridMultilevel"/>
    <w:tmpl w:val="CB4C95A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38078A9"/>
    <w:multiLevelType w:val="hybridMultilevel"/>
    <w:tmpl w:val="5E58C0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6F4058"/>
    <w:multiLevelType w:val="hybridMultilevel"/>
    <w:tmpl w:val="6AE2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069C"/>
    <w:multiLevelType w:val="hybridMultilevel"/>
    <w:tmpl w:val="63DE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60465"/>
    <w:multiLevelType w:val="hybridMultilevel"/>
    <w:tmpl w:val="93BE51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C6"/>
    <w:rsid w:val="0004671F"/>
    <w:rsid w:val="002310ED"/>
    <w:rsid w:val="002F4748"/>
    <w:rsid w:val="00355440"/>
    <w:rsid w:val="004618C0"/>
    <w:rsid w:val="004815A9"/>
    <w:rsid w:val="004A465F"/>
    <w:rsid w:val="005F0FF8"/>
    <w:rsid w:val="005F20C6"/>
    <w:rsid w:val="00662ACC"/>
    <w:rsid w:val="00703470"/>
    <w:rsid w:val="007E14E6"/>
    <w:rsid w:val="0083041E"/>
    <w:rsid w:val="008F13BD"/>
    <w:rsid w:val="0090097A"/>
    <w:rsid w:val="009248F1"/>
    <w:rsid w:val="009513B4"/>
    <w:rsid w:val="00B04CFD"/>
    <w:rsid w:val="00B832EC"/>
    <w:rsid w:val="00BA4B1E"/>
    <w:rsid w:val="00BE0D92"/>
    <w:rsid w:val="00C656B7"/>
    <w:rsid w:val="00DB7BE8"/>
    <w:rsid w:val="00DE063C"/>
    <w:rsid w:val="00EA314D"/>
    <w:rsid w:val="00FB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E8"/>
  </w:style>
  <w:style w:type="paragraph" w:styleId="1">
    <w:name w:val="heading 1"/>
    <w:basedOn w:val="a"/>
    <w:link w:val="10"/>
    <w:uiPriority w:val="9"/>
    <w:qFormat/>
    <w:rsid w:val="0090097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EC"/>
    <w:pPr>
      <w:spacing w:after="0" w:line="240" w:lineRule="auto"/>
    </w:pPr>
  </w:style>
  <w:style w:type="table" w:styleId="a4">
    <w:name w:val="Table Grid"/>
    <w:basedOn w:val="a1"/>
    <w:uiPriority w:val="59"/>
    <w:rsid w:val="00BA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0097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EC"/>
    <w:pPr>
      <w:spacing w:after="0" w:line="240" w:lineRule="auto"/>
    </w:pPr>
  </w:style>
  <w:style w:type="table" w:styleId="a4">
    <w:name w:val="Table Grid"/>
    <w:basedOn w:val="a1"/>
    <w:uiPriority w:val="59"/>
    <w:rsid w:val="00BA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1781</Words>
  <Characters>10158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2015-11-18T13:55:00Z</cp:lastPrinted>
  <dcterms:created xsi:type="dcterms:W3CDTF">2015-11-18T13:56:00Z</dcterms:created>
  <dcterms:modified xsi:type="dcterms:W3CDTF">2015-11-18T13:56:00Z</dcterms:modified>
</cp:coreProperties>
</file>