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D1" w:rsidRDefault="00B614D1"/>
    <w:tbl>
      <w:tblPr>
        <w:tblpPr w:leftFromText="180" w:rightFromText="180" w:bottomFromText="200" w:vertAnchor="text" w:horzAnchor="margin" w:tblpXSpec="center" w:tblpY="-427"/>
        <w:tblW w:w="16057" w:type="dxa"/>
        <w:tblLook w:val="04A0"/>
      </w:tblPr>
      <w:tblGrid>
        <w:gridCol w:w="8613"/>
        <w:gridCol w:w="4503"/>
        <w:gridCol w:w="2941"/>
      </w:tblGrid>
      <w:tr w:rsidR="00B614D1" w:rsidTr="007716F7">
        <w:trPr>
          <w:trHeight w:val="1287"/>
        </w:trPr>
        <w:tc>
          <w:tcPr>
            <w:tcW w:w="8613" w:type="dxa"/>
            <w:hideMark/>
          </w:tcPr>
          <w:p w:rsidR="00F9631B" w:rsidRDefault="00F9631B" w:rsidP="00F963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9631B" w:rsidRDefault="00F9631B" w:rsidP="00F963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31B" w:rsidRDefault="00F9631B" w:rsidP="00F963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4D1" w:rsidRPr="00F9631B" w:rsidRDefault="00F9631B" w:rsidP="00F963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9631B" w:rsidRDefault="00F9631B" w:rsidP="005A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31B" w:rsidRDefault="00F9631B" w:rsidP="005A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hideMark/>
          </w:tcPr>
          <w:p w:rsidR="008A60D7" w:rsidRDefault="007716F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8A60D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№3</w:t>
            </w:r>
          </w:p>
          <w:p w:rsidR="008A60D7" w:rsidRDefault="008A60D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к ООП НОО</w:t>
            </w:r>
          </w:p>
          <w:p w:rsidR="008A60D7" w:rsidRDefault="008A60D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  <w:p w:rsidR="007716F7" w:rsidRPr="001E07E1" w:rsidRDefault="008A60D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7716F7"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7716F7" w:rsidRPr="001E07E1" w:rsidRDefault="007716F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д</w:t>
            </w:r>
            <w:r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МБОУ СОШ №86</w:t>
            </w:r>
          </w:p>
          <w:p w:rsidR="007716F7" w:rsidRPr="001E07E1" w:rsidRDefault="007716F7" w:rsidP="007716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_________И.Н. Кулаковская</w:t>
            </w:r>
          </w:p>
          <w:p w:rsidR="007716F7" w:rsidRDefault="007716F7" w:rsidP="007716F7">
            <w:pPr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п</w:t>
            </w:r>
            <w:r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риказ №….</w:t>
            </w:r>
            <w:proofErr w:type="gramStart"/>
            <w:r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1E07E1"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  <w:p w:rsidR="00B614D1" w:rsidRDefault="00B614D1" w:rsidP="00B6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hideMark/>
          </w:tcPr>
          <w:p w:rsidR="00B614D1" w:rsidRDefault="00B614D1" w:rsidP="00D0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BC3" w:rsidRPr="00B614D1" w:rsidRDefault="00FB0AE6" w:rsidP="00B614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14D1" w:rsidRDefault="00FB0AE6" w:rsidP="00B614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0F8E"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B614D1">
        <w:rPr>
          <w:rFonts w:ascii="Times New Roman" w:hAnsi="Times New Roman" w:cs="Times New Roman"/>
          <w:b/>
          <w:sz w:val="28"/>
          <w:szCs w:val="28"/>
        </w:rPr>
        <w:t>итоговой оценк</w:t>
      </w:r>
      <w:r w:rsidR="00020F8E">
        <w:rPr>
          <w:rFonts w:ascii="Times New Roman" w:hAnsi="Times New Roman" w:cs="Times New Roman"/>
          <w:b/>
          <w:sz w:val="28"/>
          <w:szCs w:val="28"/>
        </w:rPr>
        <w:t>и</w:t>
      </w:r>
      <w:r w:rsidRPr="00B614D1">
        <w:rPr>
          <w:rFonts w:ascii="Times New Roman" w:hAnsi="Times New Roman" w:cs="Times New Roman"/>
          <w:b/>
          <w:sz w:val="28"/>
          <w:szCs w:val="28"/>
        </w:rPr>
        <w:t xml:space="preserve"> освоения обучающимися </w:t>
      </w:r>
    </w:p>
    <w:p w:rsidR="00B614D1" w:rsidRPr="00B614D1" w:rsidRDefault="00FB0AE6" w:rsidP="00B614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1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начального общего образования</w:t>
      </w:r>
    </w:p>
    <w:p w:rsidR="007716F7" w:rsidRPr="001E07E1" w:rsidRDefault="00B614D1" w:rsidP="007716F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4D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16F7" w:rsidRPr="001E07E1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7716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716F7" w:rsidRPr="001E07E1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="007716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716F7" w:rsidRPr="001E07E1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</w:t>
      </w:r>
      <w:r w:rsidR="007716F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716F7" w:rsidRPr="001E0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16F7" w:rsidRPr="001E07E1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7716F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</w:p>
    <w:p w:rsidR="007716F7" w:rsidRPr="001E07E1" w:rsidRDefault="007716F7" w:rsidP="007716F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E1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общеобразовательной  школы № 86, </w:t>
      </w:r>
    </w:p>
    <w:p w:rsidR="007716F7" w:rsidRDefault="007716F7" w:rsidP="007716F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7E1">
        <w:rPr>
          <w:rFonts w:ascii="Times New Roman" w:hAnsi="Times New Roman" w:cs="Times New Roman"/>
          <w:b/>
          <w:bCs/>
          <w:sz w:val="28"/>
          <w:szCs w:val="28"/>
        </w:rPr>
        <w:t xml:space="preserve"> реализующей программы ФГОС НОО</w:t>
      </w:r>
    </w:p>
    <w:p w:rsidR="00FB0AE6" w:rsidRPr="00B614D1" w:rsidRDefault="00FB0AE6" w:rsidP="007716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E6" w:rsidRPr="001C5784" w:rsidRDefault="00FB0AE6" w:rsidP="007716F7">
      <w:pPr>
        <w:pStyle w:val="20"/>
        <w:numPr>
          <w:ilvl w:val="0"/>
          <w:numId w:val="8"/>
        </w:numPr>
        <w:shd w:val="clear" w:color="auto" w:fill="auto"/>
        <w:ind w:right="20"/>
        <w:jc w:val="center"/>
        <w:rPr>
          <w:sz w:val="28"/>
          <w:szCs w:val="28"/>
        </w:rPr>
      </w:pPr>
      <w:r w:rsidRPr="001C5784">
        <w:rPr>
          <w:sz w:val="28"/>
          <w:szCs w:val="28"/>
        </w:rPr>
        <w:t>Нормативн</w:t>
      </w:r>
      <w:r w:rsidR="005C7B3D" w:rsidRPr="001C5784">
        <w:rPr>
          <w:sz w:val="28"/>
          <w:szCs w:val="28"/>
        </w:rPr>
        <w:t>ая</w:t>
      </w:r>
      <w:r w:rsidRPr="001C5784">
        <w:rPr>
          <w:sz w:val="28"/>
          <w:szCs w:val="28"/>
        </w:rPr>
        <w:t xml:space="preserve"> баз</w:t>
      </w:r>
      <w:r w:rsidR="005C7B3D" w:rsidRPr="001C5784">
        <w:rPr>
          <w:sz w:val="28"/>
          <w:szCs w:val="28"/>
        </w:rPr>
        <w:t>а</w:t>
      </w:r>
      <w:r w:rsidRPr="001C5784">
        <w:rPr>
          <w:sz w:val="28"/>
          <w:szCs w:val="28"/>
        </w:rPr>
        <w:t>:</w:t>
      </w:r>
    </w:p>
    <w:p w:rsidR="00FB0AE6" w:rsidRPr="001C5784" w:rsidRDefault="00FB0AE6" w:rsidP="00FB0AE6">
      <w:pPr>
        <w:pStyle w:val="1"/>
        <w:numPr>
          <w:ilvl w:val="0"/>
          <w:numId w:val="1"/>
        </w:numPr>
        <w:shd w:val="clear" w:color="auto" w:fill="auto"/>
        <w:tabs>
          <w:tab w:val="left" w:pos="1221"/>
        </w:tabs>
        <w:spacing w:line="321" w:lineRule="exact"/>
        <w:ind w:left="20" w:right="20" w:firstLine="700"/>
        <w:rPr>
          <w:sz w:val="28"/>
          <w:szCs w:val="28"/>
        </w:rPr>
      </w:pPr>
      <w:r w:rsidRPr="001C5784">
        <w:rPr>
          <w:sz w:val="28"/>
          <w:szCs w:val="28"/>
        </w:rPr>
        <w:t>Федеральный закон от 29 декабря 2012 года № 2373-ФЭ «Об образовании в Российской Федерации»</w:t>
      </w:r>
      <w:r w:rsidR="00B614D1" w:rsidRPr="001C5784">
        <w:rPr>
          <w:sz w:val="28"/>
          <w:szCs w:val="28"/>
        </w:rPr>
        <w:t>.</w:t>
      </w:r>
    </w:p>
    <w:p w:rsidR="00FB0AE6" w:rsidRPr="001C5784" w:rsidRDefault="00B614D1" w:rsidP="00FB0AE6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321" w:lineRule="exact"/>
        <w:ind w:left="20" w:right="20" w:firstLine="700"/>
        <w:rPr>
          <w:sz w:val="28"/>
          <w:szCs w:val="28"/>
        </w:rPr>
      </w:pPr>
      <w:r w:rsidRPr="001C5784">
        <w:rPr>
          <w:sz w:val="28"/>
          <w:szCs w:val="28"/>
        </w:rPr>
        <w:t>П</w:t>
      </w:r>
      <w:r w:rsidR="00FB0AE6" w:rsidRPr="001C5784">
        <w:rPr>
          <w:sz w:val="28"/>
          <w:szCs w:val="28"/>
        </w:rPr>
        <w:t>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</w:t>
      </w:r>
      <w:r w:rsidRPr="001C5784">
        <w:rPr>
          <w:sz w:val="28"/>
          <w:szCs w:val="28"/>
        </w:rPr>
        <w:t>.</w:t>
      </w:r>
    </w:p>
    <w:p w:rsidR="00FB0AE6" w:rsidRPr="001C5784" w:rsidRDefault="00B614D1" w:rsidP="00FB0AE6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321" w:lineRule="exact"/>
        <w:ind w:left="20" w:right="20" w:firstLine="700"/>
        <w:rPr>
          <w:sz w:val="28"/>
          <w:szCs w:val="28"/>
        </w:rPr>
      </w:pPr>
      <w:r w:rsidRPr="001C5784">
        <w:rPr>
          <w:sz w:val="28"/>
          <w:szCs w:val="28"/>
        </w:rPr>
        <w:t>П</w:t>
      </w:r>
      <w:r w:rsidR="00FB0AE6" w:rsidRPr="001C5784">
        <w:rPr>
          <w:sz w:val="28"/>
          <w:szCs w:val="28"/>
        </w:rPr>
        <w:t>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614D1" w:rsidRPr="001C5784" w:rsidRDefault="00B614D1" w:rsidP="00FB0AE6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321" w:lineRule="exact"/>
        <w:ind w:left="20" w:right="20" w:firstLine="700"/>
        <w:rPr>
          <w:sz w:val="28"/>
          <w:szCs w:val="28"/>
        </w:rPr>
      </w:pPr>
      <w:r w:rsidRPr="001C5784">
        <w:rPr>
          <w:sz w:val="28"/>
          <w:szCs w:val="28"/>
        </w:rPr>
        <w:t>Письмо министерства образования и науки Краснодарского края от 12 мая 2014 года № 47-6501/14-14 «О формировании итоговой оценки качества освоения ООП НОО»</w:t>
      </w:r>
    </w:p>
    <w:p w:rsidR="00F8453B" w:rsidRPr="001C5784" w:rsidRDefault="00F8453B" w:rsidP="00FB0AE6">
      <w:pPr>
        <w:pStyle w:val="2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F8453B" w:rsidRPr="007716F7" w:rsidRDefault="00F8453B" w:rsidP="007716F7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F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B0AE6" w:rsidRDefault="007716F7" w:rsidP="00726728">
      <w:pPr>
        <w:pStyle w:val="20"/>
        <w:shd w:val="clear" w:color="auto" w:fill="auto"/>
        <w:ind w:left="709" w:right="20" w:hanging="709"/>
        <w:jc w:val="both"/>
        <w:rPr>
          <w:sz w:val="28"/>
          <w:szCs w:val="28"/>
        </w:rPr>
      </w:pPr>
      <w:r w:rsidRPr="007716F7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FB0AE6" w:rsidRPr="001C5784">
        <w:rPr>
          <w:sz w:val="28"/>
          <w:szCs w:val="28"/>
        </w:rPr>
        <w:t xml:space="preserve">На основании результатов итоговой оценки </w:t>
      </w:r>
      <w:r w:rsidR="00FB0AE6" w:rsidRPr="001C5784">
        <w:rPr>
          <w:rStyle w:val="21"/>
          <w:sz w:val="28"/>
          <w:szCs w:val="28"/>
        </w:rPr>
        <w:t xml:space="preserve">освоения основной образовательной программы начального общего образования (далее - ООП </w:t>
      </w:r>
      <w:r w:rsidR="00FB0AE6" w:rsidRPr="001C5784">
        <w:rPr>
          <w:sz w:val="28"/>
          <w:szCs w:val="28"/>
        </w:rPr>
        <w:t xml:space="preserve">НОО) </w:t>
      </w:r>
      <w:r w:rsidR="005C7B3D" w:rsidRPr="001C5784">
        <w:rPr>
          <w:sz w:val="28"/>
          <w:szCs w:val="28"/>
        </w:rPr>
        <w:t>МОУ СОШ №26</w:t>
      </w:r>
      <w:r w:rsidR="00FB0AE6" w:rsidRPr="001C5784">
        <w:rPr>
          <w:sz w:val="28"/>
          <w:szCs w:val="28"/>
        </w:rPr>
        <w:t xml:space="preserve"> принимает решение о переводе обучающихся на следующий уровень обучения.</w:t>
      </w:r>
    </w:p>
    <w:p w:rsidR="007716F7" w:rsidRPr="001C5784" w:rsidRDefault="007716F7" w:rsidP="007716F7">
      <w:pPr>
        <w:pStyle w:val="20"/>
        <w:shd w:val="clear" w:color="auto" w:fill="auto"/>
        <w:ind w:right="20" w:firstLine="0"/>
        <w:jc w:val="both"/>
        <w:rPr>
          <w:sz w:val="28"/>
          <w:szCs w:val="28"/>
        </w:rPr>
      </w:pPr>
    </w:p>
    <w:p w:rsidR="00FB0AE6" w:rsidRDefault="007716F7" w:rsidP="00726728">
      <w:pPr>
        <w:pStyle w:val="1"/>
        <w:shd w:val="clear" w:color="auto" w:fill="auto"/>
        <w:spacing w:line="321" w:lineRule="exact"/>
        <w:ind w:left="709" w:right="20" w:hanging="709"/>
        <w:rPr>
          <w:sz w:val="28"/>
          <w:szCs w:val="28"/>
        </w:rPr>
      </w:pPr>
      <w:r w:rsidRPr="00726728">
        <w:rPr>
          <w:rStyle w:val="a4"/>
          <w:rFonts w:eastAsia="Calibri"/>
          <w:b w:val="0"/>
          <w:sz w:val="28"/>
          <w:szCs w:val="28"/>
        </w:rPr>
        <w:t>2.2</w:t>
      </w:r>
      <w:r>
        <w:rPr>
          <w:rStyle w:val="a4"/>
          <w:rFonts w:eastAsia="Calibri"/>
          <w:sz w:val="28"/>
          <w:szCs w:val="28"/>
        </w:rPr>
        <w:t xml:space="preserve">  </w:t>
      </w:r>
      <w:r w:rsidR="00FB0AE6" w:rsidRPr="001C5784">
        <w:rPr>
          <w:rStyle w:val="a4"/>
          <w:rFonts w:eastAsia="Calibri"/>
          <w:sz w:val="28"/>
          <w:szCs w:val="28"/>
        </w:rPr>
        <w:t xml:space="preserve">Итоговая оценка </w:t>
      </w:r>
      <w:r w:rsidR="00FB0AE6" w:rsidRPr="001C5784">
        <w:rPr>
          <w:sz w:val="28"/>
          <w:szCs w:val="28"/>
        </w:rPr>
        <w:t xml:space="preserve">качества освоения обучающимися основной образовательной программы начального общего образования </w:t>
      </w:r>
      <w:r w:rsidR="00FB0AE6" w:rsidRPr="001C5784">
        <w:rPr>
          <w:rStyle w:val="a4"/>
          <w:rFonts w:eastAsia="Calibri"/>
          <w:sz w:val="28"/>
          <w:szCs w:val="28"/>
        </w:rPr>
        <w:t>осуществляется</w:t>
      </w:r>
      <w:r>
        <w:rPr>
          <w:rStyle w:val="a4"/>
          <w:rFonts w:eastAsia="Calibri"/>
          <w:sz w:val="28"/>
          <w:szCs w:val="28"/>
        </w:rPr>
        <w:t xml:space="preserve"> </w:t>
      </w:r>
      <w:r w:rsidR="00FB0AE6" w:rsidRPr="001C5784">
        <w:rPr>
          <w:rStyle w:val="a4"/>
          <w:rFonts w:eastAsia="Calibri"/>
          <w:sz w:val="28"/>
          <w:szCs w:val="28"/>
        </w:rPr>
        <w:t xml:space="preserve"> образовательн</w:t>
      </w:r>
      <w:r w:rsidR="008841E5" w:rsidRPr="001C5784">
        <w:rPr>
          <w:rStyle w:val="a4"/>
          <w:rFonts w:eastAsia="Calibri"/>
          <w:sz w:val="28"/>
          <w:szCs w:val="28"/>
        </w:rPr>
        <w:t>ой</w:t>
      </w:r>
      <w:r>
        <w:rPr>
          <w:rStyle w:val="a4"/>
          <w:rFonts w:eastAsia="Calibri"/>
          <w:sz w:val="28"/>
          <w:szCs w:val="28"/>
        </w:rPr>
        <w:t xml:space="preserve"> </w:t>
      </w:r>
      <w:r w:rsidR="008841E5" w:rsidRPr="001C5784">
        <w:rPr>
          <w:rStyle w:val="a4"/>
          <w:rFonts w:eastAsia="Calibri"/>
          <w:sz w:val="28"/>
          <w:szCs w:val="28"/>
        </w:rPr>
        <w:t>организацией</w:t>
      </w:r>
      <w:r w:rsidR="00FB0AE6" w:rsidRPr="001C5784">
        <w:rPr>
          <w:rStyle w:val="a4"/>
          <w:rFonts w:eastAsia="Calibri"/>
          <w:sz w:val="28"/>
          <w:szCs w:val="28"/>
        </w:rPr>
        <w:t xml:space="preserve"> на основании принятого локального нормативного</w:t>
      </w:r>
      <w:r>
        <w:rPr>
          <w:rStyle w:val="a4"/>
          <w:rFonts w:eastAsia="Calibri"/>
          <w:sz w:val="28"/>
          <w:szCs w:val="28"/>
        </w:rPr>
        <w:t xml:space="preserve"> </w:t>
      </w:r>
      <w:r w:rsidR="00FB0AE6" w:rsidRPr="001C5784">
        <w:rPr>
          <w:rStyle w:val="a4"/>
          <w:rFonts w:eastAsia="Calibri"/>
          <w:sz w:val="28"/>
          <w:szCs w:val="28"/>
        </w:rPr>
        <w:t>акта</w:t>
      </w:r>
      <w:r>
        <w:rPr>
          <w:rStyle w:val="a4"/>
          <w:rFonts w:eastAsia="Calibri"/>
          <w:sz w:val="28"/>
          <w:szCs w:val="28"/>
        </w:rPr>
        <w:t xml:space="preserve"> </w:t>
      </w:r>
      <w:r w:rsidR="005C7B3D" w:rsidRPr="001C5784">
        <w:rPr>
          <w:sz w:val="28"/>
          <w:szCs w:val="28"/>
        </w:rPr>
        <w:t>образовательно</w:t>
      </w:r>
      <w:r w:rsidR="008841E5" w:rsidRPr="001C578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841E5" w:rsidRPr="001C5784">
        <w:rPr>
          <w:sz w:val="28"/>
          <w:szCs w:val="28"/>
        </w:rPr>
        <w:t>организации</w:t>
      </w:r>
      <w:r w:rsidR="005C7B3D" w:rsidRPr="001C5784">
        <w:rPr>
          <w:sz w:val="28"/>
          <w:szCs w:val="28"/>
        </w:rPr>
        <w:t xml:space="preserve">, изменения внесены в </w:t>
      </w:r>
      <w:r w:rsidR="00FB0AE6" w:rsidRPr="001C5784">
        <w:rPr>
          <w:sz w:val="28"/>
          <w:szCs w:val="28"/>
        </w:rPr>
        <w:t xml:space="preserve"> целевой раздел ООП НОО:</w:t>
      </w:r>
      <w:r w:rsidR="005C7B3D" w:rsidRPr="001C5784">
        <w:rPr>
          <w:sz w:val="28"/>
          <w:szCs w:val="28"/>
        </w:rPr>
        <w:t xml:space="preserve"> «</w:t>
      </w:r>
      <w:r w:rsidR="00FB0AE6" w:rsidRPr="001C5784">
        <w:rPr>
          <w:sz w:val="28"/>
          <w:szCs w:val="28"/>
        </w:rPr>
        <w:t xml:space="preserve">Система </w:t>
      </w:r>
      <w:proofErr w:type="gramStart"/>
      <w:r w:rsidR="00FB0AE6" w:rsidRPr="001C5784">
        <w:rPr>
          <w:sz w:val="28"/>
          <w:szCs w:val="28"/>
        </w:rPr>
        <w:t xml:space="preserve">оценки достижения планируемых результатов освоения </w:t>
      </w:r>
      <w:r w:rsidR="00FB0AE6" w:rsidRPr="001C5784">
        <w:rPr>
          <w:sz w:val="28"/>
          <w:szCs w:val="28"/>
        </w:rPr>
        <w:lastRenderedPageBreak/>
        <w:t>основной образовательной программы начального общего</w:t>
      </w:r>
      <w:proofErr w:type="gramEnd"/>
      <w:r w:rsidR="00FB0AE6" w:rsidRPr="001C5784">
        <w:rPr>
          <w:sz w:val="28"/>
          <w:szCs w:val="28"/>
        </w:rPr>
        <w:t xml:space="preserve"> образования</w:t>
      </w:r>
      <w:r w:rsidR="005C7B3D" w:rsidRPr="001C5784">
        <w:rPr>
          <w:sz w:val="28"/>
          <w:szCs w:val="28"/>
        </w:rPr>
        <w:t xml:space="preserve">», в </w:t>
      </w:r>
      <w:r w:rsidR="00FB0AE6" w:rsidRPr="001C5784">
        <w:rPr>
          <w:sz w:val="28"/>
          <w:szCs w:val="28"/>
        </w:rPr>
        <w:t>«Положение об итоговой оценке освоения обучающимися основной образовательной программы начального общего образования»;</w:t>
      </w:r>
    </w:p>
    <w:p w:rsidR="00FB0AE6" w:rsidRPr="001C5784" w:rsidRDefault="00FB0AE6" w:rsidP="00726728">
      <w:pPr>
        <w:pStyle w:val="20"/>
        <w:numPr>
          <w:ilvl w:val="1"/>
          <w:numId w:val="9"/>
        </w:numPr>
        <w:shd w:val="clear" w:color="auto" w:fill="auto"/>
        <w:ind w:left="709" w:right="20" w:hanging="709"/>
        <w:jc w:val="both"/>
        <w:rPr>
          <w:sz w:val="28"/>
          <w:szCs w:val="28"/>
        </w:rPr>
      </w:pPr>
      <w:r w:rsidRPr="001C5784">
        <w:rPr>
          <w:sz w:val="28"/>
          <w:szCs w:val="28"/>
        </w:rPr>
        <w:t xml:space="preserve">Предметом итоговой оценки является достижение предметных и </w:t>
      </w:r>
      <w:proofErr w:type="spellStart"/>
      <w:r w:rsidRPr="001C5784">
        <w:rPr>
          <w:sz w:val="28"/>
          <w:szCs w:val="28"/>
        </w:rPr>
        <w:t>метапредметных</w:t>
      </w:r>
      <w:proofErr w:type="spellEnd"/>
      <w:r w:rsidRPr="001C5784">
        <w:rPr>
          <w:sz w:val="28"/>
          <w:szCs w:val="28"/>
        </w:rPr>
        <w:t xml:space="preserve"> результатов </w:t>
      </w:r>
      <w:r w:rsidRPr="001C5784">
        <w:rPr>
          <w:rStyle w:val="21"/>
          <w:sz w:val="28"/>
          <w:szCs w:val="28"/>
        </w:rPr>
        <w:t>освоения основной образовательной программы начального общего образования.</w:t>
      </w:r>
    </w:p>
    <w:p w:rsidR="00FB0AE6" w:rsidRPr="007716F7" w:rsidRDefault="00FB0AE6" w:rsidP="00726728">
      <w:pPr>
        <w:pStyle w:val="1"/>
        <w:numPr>
          <w:ilvl w:val="1"/>
          <w:numId w:val="10"/>
        </w:numPr>
        <w:shd w:val="clear" w:color="auto" w:fill="auto"/>
        <w:spacing w:line="321" w:lineRule="exact"/>
        <w:rPr>
          <w:b/>
          <w:sz w:val="28"/>
          <w:szCs w:val="28"/>
        </w:rPr>
      </w:pPr>
      <w:r w:rsidRPr="007716F7">
        <w:rPr>
          <w:b/>
          <w:sz w:val="28"/>
          <w:szCs w:val="28"/>
        </w:rPr>
        <w:t>В итоговой оценке выделяются две составляющие:</w:t>
      </w:r>
    </w:p>
    <w:p w:rsidR="00FB0AE6" w:rsidRPr="001C5784" w:rsidRDefault="00FB0AE6" w:rsidP="004D3BC3">
      <w:pPr>
        <w:pStyle w:val="1"/>
        <w:numPr>
          <w:ilvl w:val="0"/>
          <w:numId w:val="5"/>
        </w:numPr>
        <w:shd w:val="clear" w:color="auto" w:fill="auto"/>
        <w:tabs>
          <w:tab w:val="left" w:pos="1001"/>
        </w:tabs>
        <w:spacing w:line="321" w:lineRule="exact"/>
        <w:ind w:right="20"/>
        <w:rPr>
          <w:sz w:val="28"/>
          <w:szCs w:val="28"/>
        </w:rPr>
      </w:pPr>
      <w:r w:rsidRPr="001C5784">
        <w:rPr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ООП НОО;</w:t>
      </w:r>
    </w:p>
    <w:p w:rsidR="00FB0AE6" w:rsidRPr="001C5784" w:rsidRDefault="00FB0AE6" w:rsidP="004D3BC3">
      <w:pPr>
        <w:pStyle w:val="1"/>
        <w:numPr>
          <w:ilvl w:val="0"/>
          <w:numId w:val="5"/>
        </w:numPr>
        <w:shd w:val="clear" w:color="auto" w:fill="auto"/>
        <w:tabs>
          <w:tab w:val="left" w:pos="1049"/>
        </w:tabs>
        <w:spacing w:line="321" w:lineRule="exact"/>
        <w:ind w:right="20"/>
        <w:rPr>
          <w:sz w:val="28"/>
          <w:szCs w:val="28"/>
        </w:rPr>
      </w:pPr>
      <w:r w:rsidRPr="001C5784">
        <w:rPr>
          <w:sz w:val="28"/>
          <w:szCs w:val="28"/>
        </w:rPr>
        <w:t xml:space="preserve">результаты итоговых работ, характеризующие уровень освоения </w:t>
      </w:r>
      <w:proofErr w:type="gramStart"/>
      <w:r w:rsidRPr="001C5784">
        <w:rPr>
          <w:sz w:val="28"/>
          <w:szCs w:val="28"/>
        </w:rPr>
        <w:t>обучающимися</w:t>
      </w:r>
      <w:proofErr w:type="gramEnd"/>
      <w:r w:rsidRPr="001C5784">
        <w:rPr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следующем уровне общего образования.</w:t>
      </w:r>
    </w:p>
    <w:p w:rsidR="00FB0AE6" w:rsidRDefault="00FB0AE6" w:rsidP="00726728">
      <w:pPr>
        <w:pStyle w:val="1"/>
        <w:numPr>
          <w:ilvl w:val="1"/>
          <w:numId w:val="10"/>
        </w:numPr>
        <w:shd w:val="clear" w:color="auto" w:fill="auto"/>
        <w:spacing w:line="321" w:lineRule="exact"/>
        <w:ind w:right="20"/>
        <w:rPr>
          <w:sz w:val="28"/>
          <w:szCs w:val="28"/>
        </w:rPr>
      </w:pPr>
      <w:r w:rsidRPr="001C5784">
        <w:rPr>
          <w:sz w:val="28"/>
          <w:szCs w:val="28"/>
        </w:rPr>
        <w:t xml:space="preserve">Не подлежат итоговой оценке качества освоения ООП НОО результаты индивидуальных достижений </w:t>
      </w:r>
      <w:proofErr w:type="gramStart"/>
      <w:r w:rsidRPr="001C5784">
        <w:rPr>
          <w:sz w:val="28"/>
          <w:szCs w:val="28"/>
        </w:rPr>
        <w:t>обучающихся</w:t>
      </w:r>
      <w:proofErr w:type="gramEnd"/>
      <w:r w:rsidRPr="001C5784">
        <w:rPr>
          <w:sz w:val="28"/>
          <w:szCs w:val="28"/>
        </w:rPr>
        <w:t xml:space="preserve"> такие как ценностные ориентации обучающегося; индивидуальные личностные характеристики, в том числе патриотизм, толерантность, гуманизм и др.</w:t>
      </w:r>
    </w:p>
    <w:p w:rsidR="00A2196A" w:rsidRDefault="005F4108" w:rsidP="00726728">
      <w:pPr>
        <w:pStyle w:val="1"/>
        <w:numPr>
          <w:ilvl w:val="1"/>
          <w:numId w:val="10"/>
        </w:numPr>
        <w:shd w:val="clear" w:color="auto" w:fill="auto"/>
        <w:spacing w:line="321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Преподавание курса «</w:t>
      </w:r>
      <w:r w:rsidR="00A2196A">
        <w:rPr>
          <w:sz w:val="28"/>
          <w:szCs w:val="28"/>
        </w:rPr>
        <w:t>Основы религиозных культур и светской этики</w:t>
      </w:r>
      <w:r>
        <w:rPr>
          <w:sz w:val="28"/>
          <w:szCs w:val="28"/>
        </w:rPr>
        <w:t>»</w:t>
      </w:r>
      <w:r w:rsidR="00A219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записывать в </w:t>
      </w:r>
      <w:r w:rsidR="00D0617A">
        <w:rPr>
          <w:sz w:val="28"/>
          <w:szCs w:val="28"/>
        </w:rPr>
        <w:t xml:space="preserve">журнале в </w:t>
      </w:r>
      <w:r>
        <w:rPr>
          <w:sz w:val="28"/>
          <w:szCs w:val="28"/>
        </w:rPr>
        <w:t xml:space="preserve">сводной ведомости учета успеваемости учащихся и в личном деле учащегося </w:t>
      </w:r>
      <w:r w:rsidR="00A2196A">
        <w:rPr>
          <w:sz w:val="28"/>
          <w:szCs w:val="28"/>
        </w:rPr>
        <w:t>ОРКСЭ)</w:t>
      </w:r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обучение, в сводной ведомости учета успеваемости учащихся</w:t>
      </w:r>
      <w:r w:rsidR="007C0B8C">
        <w:rPr>
          <w:sz w:val="28"/>
          <w:szCs w:val="28"/>
        </w:rPr>
        <w:t xml:space="preserve"> и в личном деле </w:t>
      </w:r>
      <w:r>
        <w:rPr>
          <w:sz w:val="28"/>
          <w:szCs w:val="28"/>
        </w:rPr>
        <w:t>фиксировать «освоена», записывать в журнале «</w:t>
      </w:r>
      <w:proofErr w:type="spellStart"/>
      <w:r>
        <w:rPr>
          <w:sz w:val="28"/>
          <w:szCs w:val="28"/>
        </w:rPr>
        <w:t>осв</w:t>
      </w:r>
      <w:proofErr w:type="spellEnd"/>
      <w:r>
        <w:rPr>
          <w:sz w:val="28"/>
          <w:szCs w:val="28"/>
        </w:rPr>
        <w:t>.»</w:t>
      </w:r>
    </w:p>
    <w:p w:rsidR="00726728" w:rsidRDefault="00726728" w:rsidP="00726728">
      <w:pPr>
        <w:pStyle w:val="1"/>
        <w:shd w:val="clear" w:color="auto" w:fill="auto"/>
        <w:spacing w:line="321" w:lineRule="exact"/>
        <w:ind w:right="20"/>
        <w:jc w:val="center"/>
        <w:rPr>
          <w:b/>
          <w:sz w:val="28"/>
          <w:szCs w:val="28"/>
        </w:rPr>
      </w:pPr>
    </w:p>
    <w:p w:rsidR="00726728" w:rsidRDefault="00726728" w:rsidP="00726728">
      <w:pPr>
        <w:pStyle w:val="1"/>
        <w:numPr>
          <w:ilvl w:val="0"/>
          <w:numId w:val="10"/>
        </w:numPr>
        <w:shd w:val="clear" w:color="auto" w:fill="auto"/>
        <w:spacing w:line="321" w:lineRule="exact"/>
        <w:ind w:right="20"/>
        <w:jc w:val="center"/>
        <w:rPr>
          <w:b/>
          <w:sz w:val="28"/>
          <w:szCs w:val="28"/>
        </w:rPr>
      </w:pPr>
      <w:r w:rsidRPr="00726728">
        <w:rPr>
          <w:b/>
          <w:sz w:val="28"/>
          <w:szCs w:val="28"/>
        </w:rPr>
        <w:t>Формирование итоговой оценки</w:t>
      </w:r>
    </w:p>
    <w:p w:rsidR="00726728" w:rsidRPr="00726728" w:rsidRDefault="00726728" w:rsidP="00726728">
      <w:pPr>
        <w:pStyle w:val="1"/>
        <w:shd w:val="clear" w:color="auto" w:fill="auto"/>
        <w:spacing w:line="321" w:lineRule="exact"/>
        <w:ind w:right="20"/>
        <w:jc w:val="center"/>
        <w:rPr>
          <w:b/>
          <w:sz w:val="28"/>
          <w:szCs w:val="28"/>
        </w:rPr>
      </w:pPr>
    </w:p>
    <w:p w:rsidR="00FB0AE6" w:rsidRPr="001C5784" w:rsidRDefault="00726728" w:rsidP="0041779B">
      <w:pPr>
        <w:pStyle w:val="1"/>
        <w:shd w:val="clear" w:color="auto" w:fill="auto"/>
        <w:spacing w:line="321" w:lineRule="exact"/>
        <w:ind w:left="709" w:right="20" w:hanging="709"/>
        <w:rPr>
          <w:sz w:val="28"/>
          <w:szCs w:val="28"/>
        </w:rPr>
      </w:pPr>
      <w:r w:rsidRPr="00726728">
        <w:rPr>
          <w:rStyle w:val="a4"/>
          <w:rFonts w:eastAsia="Calibri"/>
          <w:b w:val="0"/>
          <w:sz w:val="28"/>
          <w:szCs w:val="28"/>
        </w:rPr>
        <w:t>3.1</w:t>
      </w:r>
      <w:r>
        <w:rPr>
          <w:rStyle w:val="a4"/>
          <w:rFonts w:eastAsia="Calibri"/>
          <w:b w:val="0"/>
          <w:sz w:val="28"/>
          <w:szCs w:val="28"/>
        </w:rPr>
        <w:t>.</w:t>
      </w:r>
      <w:r>
        <w:rPr>
          <w:rStyle w:val="a4"/>
          <w:rFonts w:eastAsia="Calibri"/>
          <w:sz w:val="28"/>
          <w:szCs w:val="28"/>
        </w:rPr>
        <w:t xml:space="preserve">    </w:t>
      </w:r>
      <w:r w:rsidR="005C7B3D" w:rsidRPr="0041779B">
        <w:rPr>
          <w:rStyle w:val="a4"/>
          <w:rFonts w:eastAsia="Calibri"/>
          <w:b w:val="0"/>
          <w:sz w:val="28"/>
          <w:szCs w:val="28"/>
          <w:u w:val="single"/>
        </w:rPr>
        <w:t>И</w:t>
      </w:r>
      <w:r w:rsidR="00FB0AE6" w:rsidRPr="0041779B">
        <w:rPr>
          <w:rStyle w:val="a4"/>
          <w:rFonts w:eastAsia="Calibri"/>
          <w:b w:val="0"/>
          <w:sz w:val="28"/>
          <w:szCs w:val="28"/>
          <w:u w:val="single"/>
        </w:rPr>
        <w:t>тогов</w:t>
      </w:r>
      <w:r w:rsidR="005C7B3D" w:rsidRPr="0041779B">
        <w:rPr>
          <w:rStyle w:val="a4"/>
          <w:rFonts w:eastAsia="Calibri"/>
          <w:b w:val="0"/>
          <w:sz w:val="28"/>
          <w:szCs w:val="28"/>
          <w:u w:val="single"/>
        </w:rPr>
        <w:t>ая</w:t>
      </w:r>
      <w:r w:rsidR="00FB0AE6" w:rsidRPr="0041779B">
        <w:rPr>
          <w:rStyle w:val="a4"/>
          <w:rFonts w:eastAsia="Calibri"/>
          <w:b w:val="0"/>
          <w:sz w:val="28"/>
          <w:szCs w:val="28"/>
          <w:u w:val="single"/>
        </w:rPr>
        <w:t xml:space="preserve"> оценк</w:t>
      </w:r>
      <w:r w:rsidR="005C7B3D" w:rsidRPr="0041779B">
        <w:rPr>
          <w:rStyle w:val="a4"/>
          <w:rFonts w:eastAsia="Calibri"/>
          <w:b w:val="0"/>
          <w:sz w:val="28"/>
          <w:szCs w:val="28"/>
          <w:u w:val="single"/>
        </w:rPr>
        <w:t>а</w:t>
      </w:r>
      <w:r w:rsidR="00FB0AE6" w:rsidRPr="0041779B">
        <w:rPr>
          <w:rStyle w:val="a4"/>
          <w:rFonts w:eastAsia="Calibri"/>
          <w:b w:val="0"/>
          <w:sz w:val="28"/>
          <w:szCs w:val="28"/>
          <w:u w:val="single"/>
        </w:rPr>
        <w:t xml:space="preserve"> выпускника формир</w:t>
      </w:r>
      <w:r w:rsidR="005C7B3D" w:rsidRPr="0041779B">
        <w:rPr>
          <w:rStyle w:val="a4"/>
          <w:rFonts w:eastAsia="Calibri"/>
          <w:b w:val="0"/>
          <w:sz w:val="28"/>
          <w:szCs w:val="28"/>
          <w:u w:val="single"/>
        </w:rPr>
        <w:t>уется</w:t>
      </w:r>
      <w:r w:rsidR="00FB0AE6" w:rsidRPr="0041779B">
        <w:rPr>
          <w:rStyle w:val="a4"/>
          <w:rFonts w:eastAsia="Calibri"/>
          <w:b w:val="0"/>
          <w:sz w:val="28"/>
          <w:szCs w:val="28"/>
        </w:rPr>
        <w:t xml:space="preserve"> на основе результатов промежуточной аттестации в 4 классе по всем учебным предметам и результатов выполнения как минимум </w:t>
      </w:r>
      <w:r w:rsidR="00FB0AE6" w:rsidRPr="0041779B">
        <w:rPr>
          <w:rStyle w:val="a4"/>
          <w:rFonts w:eastAsia="Calibri"/>
          <w:b w:val="0"/>
          <w:sz w:val="28"/>
          <w:szCs w:val="28"/>
          <w:u w:val="single"/>
        </w:rPr>
        <w:t>трех итоговых работ</w:t>
      </w:r>
      <w:r w:rsidR="00FB0AE6" w:rsidRPr="001C5784">
        <w:rPr>
          <w:rStyle w:val="a4"/>
          <w:rFonts w:eastAsia="Calibri"/>
          <w:sz w:val="28"/>
          <w:szCs w:val="28"/>
        </w:rPr>
        <w:t xml:space="preserve">: </w:t>
      </w:r>
      <w:r w:rsidR="00FB0AE6" w:rsidRPr="001C5784">
        <w:rPr>
          <w:sz w:val="28"/>
          <w:szCs w:val="28"/>
        </w:rPr>
        <w:t xml:space="preserve">по русскому языку, математике и комплексной работы на </w:t>
      </w:r>
      <w:proofErr w:type="spellStart"/>
      <w:r w:rsidR="00FB0AE6" w:rsidRPr="001C5784">
        <w:rPr>
          <w:sz w:val="28"/>
          <w:szCs w:val="28"/>
        </w:rPr>
        <w:t>межпредметной</w:t>
      </w:r>
      <w:proofErr w:type="spellEnd"/>
      <w:r w:rsidR="00FB0AE6" w:rsidRPr="001C5784">
        <w:rPr>
          <w:sz w:val="28"/>
          <w:szCs w:val="28"/>
        </w:rPr>
        <w:t xml:space="preserve"> </w:t>
      </w:r>
      <w:r w:rsidR="0041779B">
        <w:rPr>
          <w:sz w:val="28"/>
          <w:szCs w:val="28"/>
        </w:rPr>
        <w:t xml:space="preserve"> </w:t>
      </w:r>
      <w:r w:rsidR="00FB0AE6" w:rsidRPr="001C5784">
        <w:rPr>
          <w:sz w:val="28"/>
          <w:szCs w:val="28"/>
        </w:rPr>
        <w:t xml:space="preserve">основе. В соответствии с ООП НОО </w:t>
      </w:r>
      <w:proofErr w:type="spellStart"/>
      <w:r w:rsidR="00FB0AE6" w:rsidRPr="001C5784">
        <w:rPr>
          <w:sz w:val="28"/>
          <w:szCs w:val="28"/>
        </w:rPr>
        <w:t>образовательн</w:t>
      </w:r>
      <w:r w:rsidR="008841E5" w:rsidRPr="001C5784">
        <w:rPr>
          <w:sz w:val="28"/>
          <w:szCs w:val="28"/>
        </w:rPr>
        <w:t>аяорганизация</w:t>
      </w:r>
      <w:proofErr w:type="spellEnd"/>
      <w:r w:rsidR="00FB0AE6" w:rsidRPr="001C5784">
        <w:rPr>
          <w:sz w:val="28"/>
          <w:szCs w:val="28"/>
        </w:rPr>
        <w:t xml:space="preserve"> </w:t>
      </w:r>
      <w:r w:rsidR="0041779B">
        <w:rPr>
          <w:sz w:val="28"/>
          <w:szCs w:val="28"/>
        </w:rPr>
        <w:t xml:space="preserve"> </w:t>
      </w:r>
      <w:r w:rsidR="00FB0AE6" w:rsidRPr="001C5784">
        <w:rPr>
          <w:sz w:val="28"/>
          <w:szCs w:val="28"/>
        </w:rPr>
        <w:t xml:space="preserve">вправе проводить итоговые работы по другим учебным предметам, </w:t>
      </w:r>
      <w:r w:rsidR="0041779B">
        <w:rPr>
          <w:sz w:val="28"/>
          <w:szCs w:val="28"/>
        </w:rPr>
        <w:t xml:space="preserve"> </w:t>
      </w:r>
      <w:r w:rsidR="00FB0AE6" w:rsidRPr="001C5784">
        <w:rPr>
          <w:sz w:val="28"/>
          <w:szCs w:val="28"/>
        </w:rPr>
        <w:t>курсам, дисциплинам (модулям) учебного плана.</w:t>
      </w:r>
    </w:p>
    <w:p w:rsidR="00FB0AE6" w:rsidRPr="001C5784" w:rsidRDefault="00726728" w:rsidP="0041779B">
      <w:pPr>
        <w:pStyle w:val="1"/>
        <w:shd w:val="clear" w:color="auto" w:fill="auto"/>
        <w:spacing w:line="321" w:lineRule="exact"/>
        <w:ind w:left="709" w:right="20" w:hanging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B0AE6" w:rsidRPr="001C5784">
        <w:rPr>
          <w:sz w:val="28"/>
          <w:szCs w:val="28"/>
        </w:rPr>
        <w:t>Образовательн</w:t>
      </w:r>
      <w:r w:rsidR="008841E5" w:rsidRPr="001C578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8841E5" w:rsidRPr="001C5784">
        <w:rPr>
          <w:sz w:val="28"/>
          <w:szCs w:val="28"/>
        </w:rPr>
        <w:t>организация</w:t>
      </w:r>
      <w:r w:rsidR="00FB0AE6" w:rsidRPr="001C5784">
        <w:rPr>
          <w:sz w:val="28"/>
          <w:szCs w:val="28"/>
        </w:rPr>
        <w:t xml:space="preserve"> использ</w:t>
      </w:r>
      <w:r w:rsidR="004D3BC3" w:rsidRPr="001C5784">
        <w:rPr>
          <w:sz w:val="28"/>
          <w:szCs w:val="28"/>
        </w:rPr>
        <w:t>ует</w:t>
      </w:r>
      <w:r w:rsidR="00FB0AE6" w:rsidRPr="001C5784">
        <w:rPr>
          <w:sz w:val="28"/>
          <w:szCs w:val="28"/>
        </w:rPr>
        <w:t xml:space="preserve"> результаты краевых диагностических работ по русскому языку и математике.</w:t>
      </w:r>
    </w:p>
    <w:p w:rsidR="00726728" w:rsidRDefault="00726728" w:rsidP="0041779B">
      <w:pPr>
        <w:pStyle w:val="1"/>
        <w:shd w:val="clear" w:color="auto" w:fill="auto"/>
        <w:spacing w:line="321" w:lineRule="exact"/>
        <w:ind w:left="567" w:right="20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D3BC3" w:rsidRPr="001C5784">
        <w:rPr>
          <w:sz w:val="28"/>
          <w:szCs w:val="28"/>
        </w:rPr>
        <w:t>При</w:t>
      </w:r>
      <w:r w:rsidR="00FB0AE6" w:rsidRPr="001C5784">
        <w:rPr>
          <w:sz w:val="28"/>
          <w:szCs w:val="28"/>
        </w:rPr>
        <w:t xml:space="preserve"> использовани</w:t>
      </w:r>
      <w:r w:rsidR="004D3BC3" w:rsidRPr="001C5784">
        <w:rPr>
          <w:sz w:val="28"/>
          <w:szCs w:val="28"/>
        </w:rPr>
        <w:t>и</w:t>
      </w:r>
      <w:r w:rsidR="00FB0AE6" w:rsidRPr="001C5784">
        <w:rPr>
          <w:sz w:val="28"/>
          <w:szCs w:val="28"/>
        </w:rPr>
        <w:t xml:space="preserve"> результатов краевых диагностических работ обраща</w:t>
      </w:r>
      <w:r w:rsidR="004D3BC3" w:rsidRPr="001C5784">
        <w:rPr>
          <w:sz w:val="28"/>
          <w:szCs w:val="28"/>
        </w:rPr>
        <w:t>ем</w:t>
      </w:r>
      <w:r w:rsidR="00FB0AE6" w:rsidRPr="001C5784">
        <w:rPr>
          <w:sz w:val="28"/>
          <w:szCs w:val="28"/>
        </w:rPr>
        <w:t xml:space="preserve"> внимание </w:t>
      </w:r>
      <w:r w:rsidR="00FB0AE6" w:rsidRPr="00D0617A">
        <w:rPr>
          <w:b/>
          <w:sz w:val="28"/>
          <w:szCs w:val="28"/>
        </w:rPr>
        <w:t>на следующее</w:t>
      </w:r>
      <w:r w:rsidR="004D3BC3" w:rsidRPr="00D0617A">
        <w:rPr>
          <w:b/>
          <w:sz w:val="28"/>
          <w:szCs w:val="28"/>
        </w:rPr>
        <w:t>:</w:t>
      </w:r>
    </w:p>
    <w:p w:rsidR="00FB0AE6" w:rsidRPr="00D0617A" w:rsidRDefault="00726728" w:rsidP="0041779B">
      <w:pPr>
        <w:pStyle w:val="1"/>
        <w:shd w:val="clear" w:color="auto" w:fill="auto"/>
        <w:spacing w:line="321" w:lineRule="exact"/>
        <w:ind w:left="567" w:right="2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 w:rsidR="004D3BC3" w:rsidRPr="001C5784">
        <w:rPr>
          <w:sz w:val="28"/>
          <w:szCs w:val="28"/>
        </w:rPr>
        <w:t>в</w:t>
      </w:r>
      <w:r w:rsidR="00FB0AE6" w:rsidRPr="001C5784">
        <w:rPr>
          <w:sz w:val="28"/>
          <w:szCs w:val="28"/>
        </w:rPr>
        <w:t xml:space="preserve"> структуре работ по математике и русскому языку в соответствии с </w:t>
      </w:r>
      <w:r w:rsidR="0041779B">
        <w:rPr>
          <w:sz w:val="28"/>
          <w:szCs w:val="28"/>
        </w:rPr>
        <w:t xml:space="preserve">   </w:t>
      </w:r>
      <w:r w:rsidR="00FB0AE6" w:rsidRPr="001C5784">
        <w:rPr>
          <w:sz w:val="28"/>
          <w:szCs w:val="28"/>
        </w:rPr>
        <w:t>требованиями ФГОС НОО выделяются две группы заданий</w:t>
      </w:r>
      <w:r w:rsidR="004D3BC3" w:rsidRPr="001C5784">
        <w:rPr>
          <w:sz w:val="28"/>
          <w:szCs w:val="28"/>
        </w:rPr>
        <w:t>.</w:t>
      </w:r>
      <w:r w:rsidR="00FB0AE6" w:rsidRPr="001C5784">
        <w:rPr>
          <w:sz w:val="28"/>
          <w:szCs w:val="28"/>
        </w:rPr>
        <w:t xml:space="preserve"> В первую группу (основная часть - 70% объема работы) входят задания, в которых указан способ решения. Поэтому выполнение этих заданий является обязательным для всех учащихся, а полученные результаты </w:t>
      </w:r>
      <w:r w:rsidR="00FB0AE6" w:rsidRPr="001C5784">
        <w:rPr>
          <w:sz w:val="28"/>
          <w:szCs w:val="28"/>
        </w:rPr>
        <w:lastRenderedPageBreak/>
        <w:t>рассматриваются как показатель успешности достижения учеником базового уровня знаний (не менее 50% заданий базового уровня). Задания второй группы (дополнительная часть - 30% объема работы) - повышенного (</w:t>
      </w:r>
      <w:proofErr w:type="spellStart"/>
      <w:r w:rsidR="00FB0AE6" w:rsidRPr="001C5784">
        <w:rPr>
          <w:sz w:val="28"/>
          <w:szCs w:val="28"/>
        </w:rPr>
        <w:t>эрудиционного</w:t>
      </w:r>
      <w:proofErr w:type="spellEnd"/>
      <w:r w:rsidR="00FB0AE6" w:rsidRPr="001C5784">
        <w:rPr>
          <w:sz w:val="28"/>
          <w:szCs w:val="28"/>
        </w:rPr>
        <w:t>) уровня. Успешное выполнение заданий повышенного уровня используется исключительно для дополнительного поощрения учащихся.</w:t>
      </w:r>
      <w:r>
        <w:rPr>
          <w:sz w:val="28"/>
          <w:szCs w:val="28"/>
        </w:rPr>
        <w:t xml:space="preserve"> </w:t>
      </w:r>
      <w:r w:rsidR="00FB0AE6" w:rsidRPr="001C5784">
        <w:rPr>
          <w:sz w:val="28"/>
          <w:szCs w:val="28"/>
        </w:rPr>
        <w:t xml:space="preserve">При анализе и интерпретации результатов выполнения работ </w:t>
      </w:r>
      <w:r w:rsidR="004D3BC3" w:rsidRPr="001C5784">
        <w:rPr>
          <w:sz w:val="28"/>
          <w:szCs w:val="28"/>
        </w:rPr>
        <w:t>используем</w:t>
      </w:r>
      <w:r w:rsidR="00FB0AE6" w:rsidRPr="001C5784">
        <w:rPr>
          <w:sz w:val="28"/>
          <w:szCs w:val="28"/>
        </w:rPr>
        <w:t xml:space="preserve"> следующие критерии </w:t>
      </w:r>
      <w:proofErr w:type="spellStart"/>
      <w:r w:rsidR="00FB0AE6" w:rsidRPr="001C5784">
        <w:rPr>
          <w:sz w:val="28"/>
          <w:szCs w:val="28"/>
        </w:rPr>
        <w:t>сформированности</w:t>
      </w:r>
      <w:proofErr w:type="spellEnd"/>
      <w:r w:rsidR="00FB0AE6" w:rsidRPr="001C5784">
        <w:rPr>
          <w:sz w:val="28"/>
          <w:szCs w:val="28"/>
        </w:rPr>
        <w:t xml:space="preserve"> умений: </w:t>
      </w:r>
      <w:r w:rsidR="00FB0AE6" w:rsidRPr="00D0617A">
        <w:rPr>
          <w:b/>
          <w:sz w:val="28"/>
          <w:szCs w:val="28"/>
        </w:rPr>
        <w:t>минимальный для базового уровня - 50% и оптимальный - 65%.</w:t>
      </w:r>
    </w:p>
    <w:p w:rsidR="00726728" w:rsidRDefault="00726728" w:rsidP="0041779B">
      <w:pPr>
        <w:pStyle w:val="1"/>
        <w:shd w:val="clear" w:color="auto" w:fill="auto"/>
        <w:spacing w:line="321" w:lineRule="exact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B0AE6" w:rsidRPr="001C5784">
        <w:rPr>
          <w:sz w:val="28"/>
          <w:szCs w:val="28"/>
        </w:rPr>
        <w:t xml:space="preserve">Одной из форм оценки </w:t>
      </w:r>
      <w:proofErr w:type="spellStart"/>
      <w:r w:rsidR="00FB0AE6" w:rsidRPr="001C5784">
        <w:rPr>
          <w:sz w:val="28"/>
          <w:szCs w:val="28"/>
        </w:rPr>
        <w:t>метапредметных</w:t>
      </w:r>
      <w:proofErr w:type="spellEnd"/>
      <w:r w:rsidR="00FB0AE6" w:rsidRPr="001C5784">
        <w:rPr>
          <w:sz w:val="28"/>
          <w:szCs w:val="28"/>
        </w:rPr>
        <w:t xml:space="preserve"> результатов </w:t>
      </w:r>
      <w:proofErr w:type="gramStart"/>
      <w:r w:rsidR="00FB0AE6" w:rsidRPr="001C5784">
        <w:rPr>
          <w:sz w:val="28"/>
          <w:szCs w:val="28"/>
        </w:rPr>
        <w:t>для</w:t>
      </w:r>
      <w:proofErr w:type="gramEnd"/>
      <w:r w:rsidR="00FB0AE6" w:rsidRPr="001C5784">
        <w:rPr>
          <w:sz w:val="28"/>
          <w:szCs w:val="28"/>
        </w:rPr>
        <w:t xml:space="preserve"> обучающихся</w:t>
      </w:r>
    </w:p>
    <w:p w:rsidR="00FB0AE6" w:rsidRDefault="00FB0AE6" w:rsidP="0041779B">
      <w:pPr>
        <w:pStyle w:val="1"/>
        <w:shd w:val="clear" w:color="auto" w:fill="auto"/>
        <w:spacing w:line="321" w:lineRule="exact"/>
        <w:ind w:left="567" w:right="20" w:hanging="567"/>
        <w:rPr>
          <w:sz w:val="28"/>
          <w:szCs w:val="28"/>
        </w:rPr>
      </w:pPr>
      <w:r w:rsidRPr="001C5784">
        <w:rPr>
          <w:sz w:val="28"/>
          <w:szCs w:val="28"/>
        </w:rPr>
        <w:t xml:space="preserve"> </w:t>
      </w:r>
      <w:r w:rsidR="00726728">
        <w:rPr>
          <w:sz w:val="28"/>
          <w:szCs w:val="28"/>
        </w:rPr>
        <w:t xml:space="preserve">      </w:t>
      </w:r>
      <w:r w:rsidRPr="001C5784">
        <w:rPr>
          <w:sz w:val="28"/>
          <w:szCs w:val="28"/>
        </w:rPr>
        <w:t>4-х классов использ</w:t>
      </w:r>
      <w:r w:rsidR="004D3BC3" w:rsidRPr="001C5784">
        <w:rPr>
          <w:sz w:val="28"/>
          <w:szCs w:val="28"/>
        </w:rPr>
        <w:t>уем</w:t>
      </w:r>
      <w:r w:rsidRPr="001C5784">
        <w:rPr>
          <w:sz w:val="28"/>
          <w:szCs w:val="28"/>
        </w:rPr>
        <w:t xml:space="preserve"> результаты краевых комплексных мониторинговых работ.</w:t>
      </w:r>
    </w:p>
    <w:p w:rsidR="00726728" w:rsidRDefault="00726728" w:rsidP="0041779B">
      <w:pPr>
        <w:pStyle w:val="1"/>
        <w:shd w:val="clear" w:color="auto" w:fill="auto"/>
        <w:spacing w:line="321" w:lineRule="exact"/>
        <w:ind w:left="567" w:right="20" w:hanging="567"/>
        <w:rPr>
          <w:sz w:val="28"/>
          <w:szCs w:val="28"/>
        </w:rPr>
      </w:pPr>
    </w:p>
    <w:p w:rsidR="00726728" w:rsidRDefault="00726728" w:rsidP="0041779B">
      <w:pPr>
        <w:pStyle w:val="1"/>
        <w:numPr>
          <w:ilvl w:val="0"/>
          <w:numId w:val="10"/>
        </w:numPr>
        <w:shd w:val="clear" w:color="auto" w:fill="auto"/>
        <w:spacing w:line="321" w:lineRule="exact"/>
        <w:ind w:right="20"/>
        <w:rPr>
          <w:sz w:val="28"/>
          <w:szCs w:val="28"/>
        </w:rPr>
      </w:pPr>
      <w:r w:rsidRPr="00726728">
        <w:rPr>
          <w:b/>
          <w:sz w:val="28"/>
          <w:szCs w:val="28"/>
        </w:rPr>
        <w:t>Фиксация результатов</w:t>
      </w:r>
      <w:r>
        <w:rPr>
          <w:sz w:val="28"/>
          <w:szCs w:val="28"/>
        </w:rPr>
        <w:t>.</w:t>
      </w:r>
    </w:p>
    <w:p w:rsidR="00726728" w:rsidRPr="001C5784" w:rsidRDefault="00726728" w:rsidP="0041779B">
      <w:pPr>
        <w:pStyle w:val="1"/>
        <w:shd w:val="clear" w:color="auto" w:fill="auto"/>
        <w:spacing w:line="321" w:lineRule="exact"/>
        <w:ind w:right="20"/>
        <w:rPr>
          <w:sz w:val="28"/>
          <w:szCs w:val="28"/>
        </w:rPr>
      </w:pPr>
    </w:p>
    <w:p w:rsidR="0041779B" w:rsidRDefault="0041779B" w:rsidP="0041779B">
      <w:pPr>
        <w:pStyle w:val="20"/>
        <w:shd w:val="clear" w:color="auto" w:fill="auto"/>
        <w:ind w:left="567" w:right="20" w:hanging="567"/>
        <w:jc w:val="both"/>
        <w:rPr>
          <w:b w:val="0"/>
          <w:sz w:val="28"/>
          <w:szCs w:val="28"/>
        </w:rPr>
      </w:pPr>
      <w:r w:rsidRPr="0041779B">
        <w:rPr>
          <w:b w:val="0"/>
          <w:sz w:val="28"/>
          <w:szCs w:val="28"/>
        </w:rPr>
        <w:t>4.1</w:t>
      </w:r>
      <w:r w:rsidR="00726728">
        <w:rPr>
          <w:sz w:val="28"/>
          <w:szCs w:val="28"/>
        </w:rPr>
        <w:t xml:space="preserve">. </w:t>
      </w:r>
      <w:r w:rsidR="00FB0AE6" w:rsidRPr="00726728">
        <w:rPr>
          <w:b w:val="0"/>
          <w:sz w:val="28"/>
          <w:szCs w:val="28"/>
        </w:rPr>
        <w:t>Результаты итоговой оценки освоения ООП НОО фиксир</w:t>
      </w:r>
      <w:r w:rsidR="004D3BC3" w:rsidRPr="00726728">
        <w:rPr>
          <w:b w:val="0"/>
          <w:sz w:val="28"/>
          <w:szCs w:val="28"/>
        </w:rPr>
        <w:t>уем</w:t>
      </w:r>
      <w:r w:rsidR="00FB0AE6" w:rsidRPr="00726728">
        <w:rPr>
          <w:b w:val="0"/>
          <w:sz w:val="28"/>
          <w:szCs w:val="28"/>
        </w:rPr>
        <w:t xml:space="preserve"> в индивидуальном оценочном листе обучающегося</w:t>
      </w:r>
    </w:p>
    <w:p w:rsidR="0041779B" w:rsidRDefault="00FB0AE6" w:rsidP="0041779B">
      <w:pPr>
        <w:pStyle w:val="20"/>
        <w:shd w:val="clear" w:color="auto" w:fill="auto"/>
        <w:ind w:left="567" w:right="20" w:hanging="567"/>
        <w:jc w:val="both"/>
        <w:rPr>
          <w:rStyle w:val="21"/>
          <w:sz w:val="28"/>
          <w:szCs w:val="28"/>
        </w:rPr>
      </w:pPr>
      <w:r w:rsidRPr="001C5784">
        <w:rPr>
          <w:sz w:val="28"/>
          <w:szCs w:val="28"/>
        </w:rPr>
        <w:t xml:space="preserve"> </w:t>
      </w:r>
      <w:r w:rsidR="0041779B">
        <w:rPr>
          <w:sz w:val="28"/>
          <w:szCs w:val="28"/>
        </w:rPr>
        <w:t xml:space="preserve">      </w:t>
      </w:r>
      <w:r w:rsidR="00D0617A" w:rsidRPr="00D0617A">
        <w:rPr>
          <w:b w:val="0"/>
          <w:sz w:val="28"/>
          <w:szCs w:val="28"/>
        </w:rPr>
        <w:t>(</w:t>
      </w:r>
      <w:r w:rsidR="00D0617A" w:rsidRPr="00D0617A">
        <w:rPr>
          <w:b w:val="0"/>
        </w:rPr>
        <w:t>Приложение № 1)</w:t>
      </w:r>
      <w:r w:rsidR="0041779B">
        <w:rPr>
          <w:b w:val="0"/>
        </w:rPr>
        <w:t xml:space="preserve"> </w:t>
      </w:r>
      <w:r w:rsidRPr="001C5784">
        <w:rPr>
          <w:rStyle w:val="21"/>
          <w:sz w:val="28"/>
          <w:szCs w:val="28"/>
        </w:rPr>
        <w:t>и использ</w:t>
      </w:r>
      <w:r w:rsidR="004D3BC3" w:rsidRPr="001C5784">
        <w:rPr>
          <w:rStyle w:val="21"/>
          <w:sz w:val="28"/>
          <w:szCs w:val="28"/>
        </w:rPr>
        <w:t>уем</w:t>
      </w:r>
      <w:r w:rsidRPr="001C5784">
        <w:rPr>
          <w:rStyle w:val="21"/>
          <w:sz w:val="28"/>
          <w:szCs w:val="28"/>
        </w:rPr>
        <w:t xml:space="preserve"> для принятия решения о переводе на следующий уровень общего образования</w:t>
      </w:r>
      <w:r w:rsidR="00726728">
        <w:rPr>
          <w:rStyle w:val="21"/>
          <w:sz w:val="28"/>
          <w:szCs w:val="28"/>
        </w:rPr>
        <w:t>.</w:t>
      </w:r>
    </w:p>
    <w:p w:rsidR="00FB0AE6" w:rsidRPr="0041779B" w:rsidRDefault="0041779B" w:rsidP="0041779B">
      <w:pPr>
        <w:pStyle w:val="20"/>
        <w:shd w:val="clear" w:color="auto" w:fill="auto"/>
        <w:ind w:left="567" w:right="20" w:hanging="709"/>
        <w:jc w:val="both"/>
        <w:rPr>
          <w:b w:val="0"/>
          <w:sz w:val="28"/>
          <w:szCs w:val="28"/>
        </w:rPr>
      </w:pPr>
      <w:r>
        <w:rPr>
          <w:rStyle w:val="21"/>
          <w:sz w:val="28"/>
          <w:szCs w:val="28"/>
        </w:rPr>
        <w:t xml:space="preserve">  4.2. </w:t>
      </w:r>
      <w:r w:rsidR="00726728">
        <w:rPr>
          <w:rStyle w:val="21"/>
          <w:sz w:val="28"/>
          <w:szCs w:val="28"/>
        </w:rPr>
        <w:t xml:space="preserve"> </w:t>
      </w:r>
      <w:r w:rsidR="004D3BC3" w:rsidRPr="0041779B">
        <w:rPr>
          <w:b w:val="0"/>
          <w:sz w:val="28"/>
          <w:szCs w:val="28"/>
        </w:rPr>
        <w:t>Используем ф</w:t>
      </w:r>
      <w:r w:rsidR="00FB0AE6" w:rsidRPr="0041779B">
        <w:rPr>
          <w:b w:val="0"/>
          <w:sz w:val="28"/>
          <w:szCs w:val="28"/>
        </w:rPr>
        <w:t>орм</w:t>
      </w:r>
      <w:r w:rsidR="004D3BC3" w:rsidRPr="0041779B">
        <w:rPr>
          <w:b w:val="0"/>
          <w:sz w:val="28"/>
          <w:szCs w:val="28"/>
        </w:rPr>
        <w:t>у</w:t>
      </w:r>
      <w:r w:rsidR="00FB0AE6" w:rsidRPr="0041779B">
        <w:rPr>
          <w:b w:val="0"/>
          <w:sz w:val="28"/>
          <w:szCs w:val="28"/>
        </w:rPr>
        <w:t xml:space="preserve"> индивидуального оценочного листа разраб</w:t>
      </w:r>
      <w:r w:rsidR="004D3BC3" w:rsidRPr="0041779B">
        <w:rPr>
          <w:b w:val="0"/>
          <w:sz w:val="28"/>
          <w:szCs w:val="28"/>
        </w:rPr>
        <w:t xml:space="preserve">отанную </w:t>
      </w:r>
      <w:r w:rsidR="00FB0AE6" w:rsidRPr="004177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</w:t>
      </w:r>
      <w:r w:rsidR="00FB0AE6" w:rsidRPr="0041779B">
        <w:rPr>
          <w:b w:val="0"/>
          <w:sz w:val="28"/>
          <w:szCs w:val="28"/>
        </w:rPr>
        <w:t xml:space="preserve">и </w:t>
      </w:r>
      <w:r w:rsidR="004D3BC3" w:rsidRPr="0041779B">
        <w:rPr>
          <w:b w:val="0"/>
          <w:sz w:val="28"/>
          <w:szCs w:val="28"/>
        </w:rPr>
        <w:t>предложенную ККИДППО</w:t>
      </w:r>
      <w:r w:rsidR="00FB0AE6" w:rsidRPr="0041779B">
        <w:rPr>
          <w:b w:val="0"/>
          <w:sz w:val="28"/>
          <w:szCs w:val="28"/>
        </w:rPr>
        <w:t>.</w:t>
      </w:r>
    </w:p>
    <w:p w:rsidR="0041779B" w:rsidRDefault="00726728" w:rsidP="0041779B">
      <w:pPr>
        <w:pStyle w:val="1"/>
        <w:shd w:val="clear" w:color="auto" w:fill="auto"/>
        <w:spacing w:line="306" w:lineRule="exact"/>
        <w:ind w:right="20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79B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 </w:t>
      </w:r>
      <w:r w:rsidR="00FB0AE6" w:rsidRPr="001C5784">
        <w:rPr>
          <w:sz w:val="28"/>
          <w:szCs w:val="28"/>
        </w:rPr>
        <w:t xml:space="preserve">Заполнение индивидуального оценочного листа производится </w:t>
      </w:r>
    </w:p>
    <w:p w:rsidR="00FB0AE6" w:rsidRDefault="0041779B" w:rsidP="0041779B">
      <w:pPr>
        <w:pStyle w:val="1"/>
        <w:shd w:val="clear" w:color="auto" w:fill="auto"/>
        <w:spacing w:line="306" w:lineRule="exact"/>
        <w:ind w:right="20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B0AE6" w:rsidRPr="001C5784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 xml:space="preserve">       </w:t>
      </w:r>
      <w:r w:rsidR="00FB0AE6" w:rsidRPr="001C5784">
        <w:rPr>
          <w:sz w:val="28"/>
          <w:szCs w:val="28"/>
        </w:rPr>
        <w:t>начальных классов.</w:t>
      </w:r>
    </w:p>
    <w:p w:rsidR="00FB0AE6" w:rsidRPr="001C5784" w:rsidRDefault="0041779B" w:rsidP="0041779B">
      <w:pPr>
        <w:pStyle w:val="1"/>
        <w:shd w:val="clear" w:color="auto" w:fill="auto"/>
        <w:spacing w:line="306" w:lineRule="exact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4.4.</w:t>
      </w:r>
      <w:r w:rsidR="00726728">
        <w:rPr>
          <w:sz w:val="28"/>
          <w:szCs w:val="28"/>
        </w:rPr>
        <w:t xml:space="preserve"> </w:t>
      </w:r>
      <w:r w:rsidR="00FB0AE6" w:rsidRPr="0041779B">
        <w:rPr>
          <w:sz w:val="28"/>
          <w:szCs w:val="28"/>
          <w:u w:val="single"/>
        </w:rPr>
        <w:t>Приложение 1</w:t>
      </w:r>
      <w:r w:rsidR="00FB0AE6" w:rsidRPr="001C5784">
        <w:rPr>
          <w:sz w:val="28"/>
          <w:szCs w:val="28"/>
        </w:rPr>
        <w:t xml:space="preserve"> содержит конструктор составления индивидуального оценочного листа обучающегося 4-го класса.</w:t>
      </w:r>
    </w:p>
    <w:p w:rsidR="00FB0AE6" w:rsidRPr="001C5784" w:rsidRDefault="00726728" w:rsidP="0041779B">
      <w:pPr>
        <w:pStyle w:val="1"/>
        <w:shd w:val="clear" w:color="auto" w:fill="auto"/>
        <w:spacing w:line="321" w:lineRule="exact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79B">
        <w:rPr>
          <w:sz w:val="28"/>
          <w:szCs w:val="28"/>
        </w:rPr>
        <w:t xml:space="preserve"> </w:t>
      </w:r>
      <w:r w:rsidR="00FB0AE6" w:rsidRPr="0041779B">
        <w:rPr>
          <w:sz w:val="28"/>
          <w:szCs w:val="28"/>
          <w:u w:val="single"/>
        </w:rPr>
        <w:t>В разделе 1</w:t>
      </w:r>
      <w:r w:rsidR="00FB0AE6" w:rsidRPr="001C5784">
        <w:rPr>
          <w:sz w:val="28"/>
          <w:szCs w:val="28"/>
        </w:rPr>
        <w:t xml:space="preserve"> в столбце 3 фиксируются результаты промежуточной аттестации (по выбору О</w:t>
      </w:r>
      <w:r w:rsidR="001E057E" w:rsidRPr="001C5784">
        <w:rPr>
          <w:sz w:val="28"/>
          <w:szCs w:val="28"/>
        </w:rPr>
        <w:t>О</w:t>
      </w:r>
      <w:r w:rsidR="00FB0AE6" w:rsidRPr="001C5784">
        <w:rPr>
          <w:sz w:val="28"/>
          <w:szCs w:val="28"/>
        </w:rPr>
        <w:t>: за четвертый класс). В столбце 4 фиксируются результаты итоговых работ</w:t>
      </w:r>
      <w:r w:rsidR="00370408" w:rsidRPr="001C5784">
        <w:rPr>
          <w:sz w:val="28"/>
          <w:szCs w:val="28"/>
        </w:rPr>
        <w:t xml:space="preserve"> по математике и русскому языку</w:t>
      </w:r>
      <w:r w:rsidR="00FB0AE6" w:rsidRPr="001C5784">
        <w:rPr>
          <w:sz w:val="28"/>
          <w:szCs w:val="28"/>
        </w:rPr>
        <w:t xml:space="preserve">.На основании выставленных отметок принимается решение о выставлении итоговой оценки (столбец </w:t>
      </w:r>
      <w:r w:rsidR="001E057E" w:rsidRPr="001C5784">
        <w:rPr>
          <w:sz w:val="28"/>
          <w:szCs w:val="28"/>
        </w:rPr>
        <w:t>5</w:t>
      </w:r>
      <w:r w:rsidR="00FB0AE6" w:rsidRPr="001C5784">
        <w:rPr>
          <w:sz w:val="28"/>
          <w:szCs w:val="28"/>
        </w:rPr>
        <w:t>).</w:t>
      </w:r>
    </w:p>
    <w:p w:rsidR="001E057E" w:rsidRPr="001C5784" w:rsidRDefault="0041779B" w:rsidP="0041779B">
      <w:pPr>
        <w:pStyle w:val="1"/>
        <w:shd w:val="clear" w:color="auto" w:fill="auto"/>
        <w:spacing w:line="321" w:lineRule="exact"/>
        <w:ind w:left="567" w:right="20" w:hanging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AE6" w:rsidRPr="0041779B">
        <w:rPr>
          <w:sz w:val="28"/>
          <w:szCs w:val="28"/>
          <w:u w:val="single"/>
        </w:rPr>
        <w:t>Раздел 2</w:t>
      </w:r>
      <w:r w:rsidR="00FB0AE6" w:rsidRPr="001C5784">
        <w:rPr>
          <w:sz w:val="28"/>
          <w:szCs w:val="28"/>
        </w:rPr>
        <w:t xml:space="preserve"> индивидуального оценочного листа содержит вывод об уровне освоения </w:t>
      </w:r>
      <w:proofErr w:type="gramStart"/>
      <w:r w:rsidR="00FB0AE6" w:rsidRPr="001C5784">
        <w:rPr>
          <w:sz w:val="28"/>
          <w:szCs w:val="28"/>
        </w:rPr>
        <w:t>обучающимся</w:t>
      </w:r>
      <w:proofErr w:type="gramEnd"/>
      <w:r w:rsidR="00FB0AE6" w:rsidRPr="001C5784">
        <w:rPr>
          <w:sz w:val="28"/>
          <w:szCs w:val="28"/>
        </w:rPr>
        <w:t xml:space="preserve"> ООП НОО. </w:t>
      </w:r>
    </w:p>
    <w:p w:rsidR="0041779B" w:rsidRDefault="0041779B" w:rsidP="0041779B">
      <w:pPr>
        <w:pStyle w:val="20"/>
        <w:shd w:val="clear" w:color="auto" w:fill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4.5. </w:t>
      </w:r>
      <w:r w:rsidR="00FB0AE6" w:rsidRPr="0041779B">
        <w:rPr>
          <w:b w:val="0"/>
          <w:sz w:val="28"/>
          <w:szCs w:val="28"/>
        </w:rPr>
        <w:t>Заполненный индивидуальный оценочный лист является основанием</w:t>
      </w:r>
    </w:p>
    <w:p w:rsidR="0041779B" w:rsidRDefault="0041779B" w:rsidP="0041779B">
      <w:pPr>
        <w:pStyle w:val="20"/>
        <w:shd w:val="clear" w:color="auto" w:fill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B0AE6" w:rsidRPr="004177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FB0AE6" w:rsidRPr="0041779B"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 xml:space="preserve">  </w:t>
      </w:r>
      <w:r w:rsidR="00FB0AE6" w:rsidRPr="0041779B">
        <w:rPr>
          <w:b w:val="0"/>
          <w:sz w:val="28"/>
          <w:szCs w:val="28"/>
        </w:rPr>
        <w:t>принятия педагогическим советом образовательного</w:t>
      </w:r>
    </w:p>
    <w:p w:rsidR="0041779B" w:rsidRDefault="0041779B" w:rsidP="0041779B">
      <w:pPr>
        <w:pStyle w:val="20"/>
        <w:shd w:val="clear" w:color="auto" w:fill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B0AE6" w:rsidRPr="0041779B">
        <w:rPr>
          <w:b w:val="0"/>
          <w:sz w:val="28"/>
          <w:szCs w:val="28"/>
        </w:rPr>
        <w:t xml:space="preserve"> учреждения </w:t>
      </w:r>
      <w:r>
        <w:rPr>
          <w:b w:val="0"/>
          <w:sz w:val="28"/>
          <w:szCs w:val="28"/>
        </w:rPr>
        <w:t xml:space="preserve">  </w:t>
      </w:r>
      <w:proofErr w:type="gramStart"/>
      <w:r w:rsidR="00FB0AE6" w:rsidRPr="0041779B">
        <w:rPr>
          <w:b w:val="0"/>
          <w:sz w:val="28"/>
          <w:szCs w:val="28"/>
        </w:rPr>
        <w:t>решения</w:t>
      </w:r>
      <w:proofErr w:type="gramEnd"/>
      <w:r w:rsidR="00FB0AE6" w:rsidRPr="0041779B">
        <w:rPr>
          <w:b w:val="0"/>
          <w:sz w:val="28"/>
          <w:szCs w:val="28"/>
        </w:rPr>
        <w:t xml:space="preserve"> о переводе обучающегося на следующий </w:t>
      </w:r>
    </w:p>
    <w:p w:rsidR="0041779B" w:rsidRDefault="0041779B" w:rsidP="0041779B">
      <w:pPr>
        <w:pStyle w:val="20"/>
        <w:shd w:val="clear" w:color="auto" w:fill="auto"/>
        <w:ind w:left="20" w:right="20" w:hanging="20"/>
        <w:jc w:val="both"/>
        <w:rPr>
          <w:rStyle w:val="21"/>
          <w:b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B0AE6" w:rsidRPr="0041779B">
        <w:rPr>
          <w:b w:val="0"/>
          <w:sz w:val="28"/>
          <w:szCs w:val="28"/>
        </w:rPr>
        <w:t>уровень общего образования (о переводе в 5-ый класс)</w:t>
      </w:r>
      <w:r w:rsidR="00D0617A" w:rsidRPr="0041779B">
        <w:rPr>
          <w:rStyle w:val="21"/>
          <w:b/>
          <w:color w:val="auto"/>
          <w:sz w:val="28"/>
          <w:szCs w:val="28"/>
        </w:rPr>
        <w:t xml:space="preserve">. </w:t>
      </w:r>
    </w:p>
    <w:p w:rsidR="00D0617A" w:rsidRDefault="0041779B" w:rsidP="0041779B">
      <w:pPr>
        <w:pStyle w:val="20"/>
        <w:shd w:val="clear" w:color="auto" w:fill="auto"/>
        <w:ind w:left="567" w:right="20" w:hanging="567"/>
        <w:jc w:val="both"/>
        <w:rPr>
          <w:rStyle w:val="21"/>
          <w:color w:val="auto"/>
          <w:sz w:val="28"/>
          <w:szCs w:val="28"/>
        </w:rPr>
      </w:pPr>
      <w:r w:rsidRPr="0041779B">
        <w:rPr>
          <w:rStyle w:val="21"/>
          <w:color w:val="auto"/>
          <w:sz w:val="28"/>
          <w:szCs w:val="28"/>
        </w:rPr>
        <w:t>4.6.</w:t>
      </w:r>
      <w:r>
        <w:rPr>
          <w:rStyle w:val="21"/>
          <w:b/>
          <w:color w:val="auto"/>
          <w:sz w:val="28"/>
          <w:szCs w:val="28"/>
        </w:rPr>
        <w:t xml:space="preserve">  </w:t>
      </w:r>
      <w:r w:rsidR="00D0617A" w:rsidRPr="0041779B">
        <w:rPr>
          <w:rStyle w:val="21"/>
          <w:color w:val="auto"/>
          <w:sz w:val="28"/>
          <w:szCs w:val="28"/>
        </w:rPr>
        <w:t>В сводной ведомости</w:t>
      </w:r>
      <w:r w:rsidR="00D0617A" w:rsidRPr="005A2EB7">
        <w:rPr>
          <w:rStyle w:val="21"/>
          <w:color w:val="auto"/>
          <w:sz w:val="28"/>
          <w:szCs w:val="28"/>
        </w:rPr>
        <w:t xml:space="preserve"> учета успеваемости учащихся фиксируем</w:t>
      </w:r>
      <w:r w:rsidR="00DA7C12" w:rsidRPr="005A2EB7">
        <w:rPr>
          <w:rStyle w:val="21"/>
          <w:color w:val="auto"/>
          <w:sz w:val="28"/>
          <w:szCs w:val="28"/>
        </w:rPr>
        <w:t>:</w:t>
      </w:r>
      <w:r w:rsidR="005A2EB7" w:rsidRPr="005A2EB7">
        <w:rPr>
          <w:rStyle w:val="21"/>
          <w:color w:val="auto"/>
          <w:sz w:val="28"/>
          <w:szCs w:val="28"/>
        </w:rPr>
        <w:t xml:space="preserve"> </w:t>
      </w:r>
      <w:r>
        <w:rPr>
          <w:rStyle w:val="21"/>
          <w:color w:val="auto"/>
          <w:sz w:val="28"/>
          <w:szCs w:val="28"/>
        </w:rPr>
        <w:t xml:space="preserve">   </w:t>
      </w:r>
      <w:r w:rsidR="005A2EB7" w:rsidRPr="005A2EB7">
        <w:rPr>
          <w:rStyle w:val="21"/>
          <w:color w:val="auto"/>
          <w:sz w:val="28"/>
          <w:szCs w:val="28"/>
        </w:rPr>
        <w:t>переводится на уровень ООО пр.№5 от</w:t>
      </w:r>
      <w:r>
        <w:rPr>
          <w:rStyle w:val="21"/>
          <w:color w:val="auto"/>
          <w:sz w:val="28"/>
          <w:szCs w:val="28"/>
        </w:rPr>
        <w:t xml:space="preserve"> </w:t>
      </w:r>
      <w:r w:rsidR="005A2EB7" w:rsidRPr="005A2EB7">
        <w:rPr>
          <w:rStyle w:val="21"/>
          <w:color w:val="auto"/>
          <w:sz w:val="28"/>
          <w:szCs w:val="28"/>
        </w:rPr>
        <w:t>23.05.14г.</w:t>
      </w:r>
    </w:p>
    <w:p w:rsidR="00FB0AE6" w:rsidRDefault="0041779B" w:rsidP="0041779B">
      <w:pPr>
        <w:pStyle w:val="20"/>
        <w:shd w:val="clear" w:color="auto" w:fill="auto"/>
        <w:ind w:left="567" w:right="20" w:hanging="567"/>
        <w:jc w:val="both"/>
        <w:rPr>
          <w:b w:val="0"/>
          <w:sz w:val="28"/>
          <w:szCs w:val="28"/>
        </w:rPr>
      </w:pPr>
      <w:r>
        <w:rPr>
          <w:rStyle w:val="21"/>
          <w:color w:val="auto"/>
          <w:sz w:val="28"/>
          <w:szCs w:val="28"/>
        </w:rPr>
        <w:t xml:space="preserve">4.7.   </w:t>
      </w:r>
      <w:r w:rsidR="00FB0AE6" w:rsidRPr="0041779B">
        <w:rPr>
          <w:b w:val="0"/>
          <w:sz w:val="28"/>
          <w:szCs w:val="28"/>
        </w:rPr>
        <w:t xml:space="preserve">Индивидуальный оценочный лист может быть включен в </w:t>
      </w:r>
      <w:proofErr w:type="spellStart"/>
      <w:r w:rsidR="00FB0AE6" w:rsidRPr="0041779B">
        <w:rPr>
          <w:b w:val="0"/>
          <w:sz w:val="28"/>
          <w:szCs w:val="28"/>
        </w:rPr>
        <w:t>портфолио</w:t>
      </w:r>
      <w:proofErr w:type="spellEnd"/>
      <w:r w:rsidR="00FB0AE6" w:rsidRPr="004177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Start"/>
      <w:r w:rsidR="00FB0AE6" w:rsidRPr="0041779B">
        <w:rPr>
          <w:b w:val="0"/>
          <w:sz w:val="28"/>
          <w:szCs w:val="28"/>
        </w:rPr>
        <w:t>обучающегося</w:t>
      </w:r>
      <w:proofErr w:type="gramEnd"/>
      <w:r w:rsidR="00FB0AE6" w:rsidRPr="0041779B">
        <w:rPr>
          <w:b w:val="0"/>
          <w:sz w:val="28"/>
          <w:szCs w:val="28"/>
        </w:rPr>
        <w:t>.</w:t>
      </w:r>
    </w:p>
    <w:p w:rsidR="00FB0AE6" w:rsidRDefault="0041779B" w:rsidP="0041779B">
      <w:pPr>
        <w:pStyle w:val="20"/>
        <w:shd w:val="clear" w:color="auto" w:fill="auto"/>
        <w:ind w:left="567" w:right="20" w:hanging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4.8.   </w:t>
      </w:r>
      <w:r w:rsidR="00FB0AE6" w:rsidRPr="0041779B">
        <w:rPr>
          <w:b w:val="0"/>
          <w:sz w:val="28"/>
          <w:szCs w:val="28"/>
        </w:rPr>
        <w:t xml:space="preserve">В целях обеспечения </w:t>
      </w:r>
      <w:r w:rsidR="00FB0AE6" w:rsidRPr="0041779B">
        <w:rPr>
          <w:rStyle w:val="a4"/>
          <w:rFonts w:eastAsia="Calibri"/>
          <w:b/>
          <w:sz w:val="28"/>
          <w:szCs w:val="28"/>
        </w:rPr>
        <w:t xml:space="preserve">преемственности </w:t>
      </w:r>
      <w:r w:rsidR="00FB0AE6" w:rsidRPr="0041779B">
        <w:rPr>
          <w:b w:val="0"/>
          <w:sz w:val="28"/>
          <w:szCs w:val="28"/>
        </w:rPr>
        <w:t xml:space="preserve">результаты достижения предметных и </w:t>
      </w:r>
      <w:proofErr w:type="spellStart"/>
      <w:r w:rsidR="00FB0AE6" w:rsidRPr="0041779B">
        <w:rPr>
          <w:b w:val="0"/>
          <w:sz w:val="28"/>
          <w:szCs w:val="28"/>
        </w:rPr>
        <w:t>метапредметных</w:t>
      </w:r>
      <w:proofErr w:type="spellEnd"/>
      <w:r w:rsidR="00FB0AE6" w:rsidRPr="0041779B">
        <w:rPr>
          <w:b w:val="0"/>
          <w:sz w:val="28"/>
          <w:szCs w:val="28"/>
        </w:rPr>
        <w:t xml:space="preserve"> результатов освоения ООП НОО обучающихся 4-х классов анализир</w:t>
      </w:r>
      <w:r w:rsidRPr="0041779B">
        <w:rPr>
          <w:b w:val="0"/>
          <w:sz w:val="28"/>
          <w:szCs w:val="28"/>
        </w:rPr>
        <w:t>уются</w:t>
      </w:r>
      <w:r w:rsidR="00FB0AE6" w:rsidRPr="0041779B">
        <w:rPr>
          <w:b w:val="0"/>
          <w:sz w:val="28"/>
          <w:szCs w:val="28"/>
        </w:rPr>
        <w:t xml:space="preserve"> совместно с учителями, планирующими работать в следующем учебном году в данных классах.</w:t>
      </w:r>
    </w:p>
    <w:p w:rsidR="007716F7" w:rsidRDefault="007716F7" w:rsidP="0041779B">
      <w:pPr>
        <w:pStyle w:val="1"/>
        <w:shd w:val="clear" w:color="auto" w:fill="auto"/>
        <w:spacing w:after="625" w:line="321" w:lineRule="exact"/>
        <w:ind w:left="20" w:right="20" w:firstLine="700"/>
        <w:rPr>
          <w:sz w:val="28"/>
          <w:szCs w:val="28"/>
        </w:rPr>
      </w:pPr>
    </w:p>
    <w:p w:rsidR="00D968F3" w:rsidRPr="00AD7C9D" w:rsidRDefault="00D968F3" w:rsidP="00D968F3">
      <w:pPr>
        <w:jc w:val="right"/>
        <w:rPr>
          <w:rFonts w:ascii="Times New Roman" w:hAnsi="Times New Roman" w:cs="Times New Roman"/>
        </w:rPr>
      </w:pPr>
      <w:r w:rsidRPr="00AD7C9D">
        <w:rPr>
          <w:rFonts w:ascii="Times New Roman" w:hAnsi="Times New Roman" w:cs="Times New Roman"/>
        </w:rPr>
        <w:lastRenderedPageBreak/>
        <w:t>Приложение № 1.</w:t>
      </w:r>
    </w:p>
    <w:p w:rsidR="00D968F3" w:rsidRPr="00432331" w:rsidRDefault="00D968F3" w:rsidP="00D9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31">
        <w:rPr>
          <w:rFonts w:ascii="Times New Roman" w:hAnsi="Times New Roman" w:cs="Times New Roman"/>
          <w:b/>
          <w:sz w:val="28"/>
          <w:szCs w:val="28"/>
        </w:rPr>
        <w:t xml:space="preserve">Индивидуальный оценочный лист </w:t>
      </w:r>
    </w:p>
    <w:p w:rsidR="00D968F3" w:rsidRDefault="00D968F3" w:rsidP="00D96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4 _ класса </w:t>
      </w:r>
      <w:r w:rsidR="007716F7">
        <w:rPr>
          <w:rFonts w:ascii="Times New Roman" w:hAnsi="Times New Roman" w:cs="Times New Roman"/>
          <w:sz w:val="28"/>
          <w:szCs w:val="28"/>
        </w:rPr>
        <w:t>МБОУ СОШ №86</w:t>
      </w:r>
    </w:p>
    <w:p w:rsidR="00D968F3" w:rsidRDefault="00D968F3" w:rsidP="00D96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</w:t>
      </w:r>
    </w:p>
    <w:p w:rsidR="00D968F3" w:rsidRDefault="00D968F3" w:rsidP="00D96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F3" w:rsidRPr="00AD7C9D" w:rsidRDefault="00D968F3" w:rsidP="00D968F3">
      <w:pPr>
        <w:ind w:firstLine="284"/>
        <w:jc w:val="both"/>
        <w:rPr>
          <w:rFonts w:ascii="Times New Roman" w:hAnsi="Times New Roman" w:cs="Times New Roman"/>
        </w:rPr>
      </w:pPr>
      <w:r w:rsidRPr="00AD7C9D">
        <w:rPr>
          <w:rFonts w:ascii="Times New Roman" w:hAnsi="Times New Roman" w:cs="Times New Roman"/>
        </w:rPr>
        <w:t>Раздел 1.</w:t>
      </w:r>
    </w:p>
    <w:tbl>
      <w:tblPr>
        <w:tblStyle w:val="a7"/>
        <w:tblW w:w="10069" w:type="dxa"/>
        <w:tblInd w:w="118" w:type="dxa"/>
        <w:tblLook w:val="04A0"/>
      </w:tblPr>
      <w:tblGrid>
        <w:gridCol w:w="620"/>
        <w:gridCol w:w="2064"/>
        <w:gridCol w:w="1760"/>
        <w:gridCol w:w="1854"/>
        <w:gridCol w:w="1277"/>
        <w:gridCol w:w="1378"/>
        <w:gridCol w:w="1116"/>
      </w:tblGrid>
      <w:tr w:rsidR="00D968F3" w:rsidRPr="00432331" w:rsidTr="00776714">
        <w:tc>
          <w:tcPr>
            <w:tcW w:w="620" w:type="dxa"/>
            <w:vMerge w:val="restart"/>
          </w:tcPr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</w:p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4" w:type="dxa"/>
            <w:vMerge w:val="restart"/>
          </w:tcPr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</w:p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91" w:type="dxa"/>
            <w:gridSpan w:val="3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494" w:type="dxa"/>
            <w:gridSpan w:val="2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71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76714">
              <w:rPr>
                <w:rFonts w:ascii="Times New Roman" w:hAnsi="Times New Roman" w:cs="Times New Roman"/>
              </w:rPr>
              <w:t xml:space="preserve"> результаты</w:t>
            </w:r>
          </w:p>
        </w:tc>
      </w:tr>
      <w:tr w:rsidR="00D968F3" w:rsidRPr="00432331" w:rsidTr="00776714">
        <w:tc>
          <w:tcPr>
            <w:tcW w:w="620" w:type="dxa"/>
            <w:vMerge/>
          </w:tcPr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</w:tcPr>
          <w:p w:rsidR="00D968F3" w:rsidRPr="00776714" w:rsidRDefault="00D968F3" w:rsidP="00CC69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Результат промежуточной аттестации</w:t>
            </w:r>
          </w:p>
        </w:tc>
        <w:tc>
          <w:tcPr>
            <w:tcW w:w="1854" w:type="dxa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Результаты итоговых работ</w:t>
            </w:r>
          </w:p>
        </w:tc>
        <w:tc>
          <w:tcPr>
            <w:tcW w:w="1277" w:type="dxa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378" w:type="dxa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Результаты  итоговых работ</w:t>
            </w:r>
          </w:p>
        </w:tc>
        <w:tc>
          <w:tcPr>
            <w:tcW w:w="1116" w:type="dxa"/>
          </w:tcPr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</w:p>
          <w:p w:rsidR="00D968F3" w:rsidRPr="00776714" w:rsidRDefault="00D968F3" w:rsidP="00CC6930">
            <w:pPr>
              <w:jc w:val="center"/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%</w:t>
            </w:r>
          </w:p>
        </w:tc>
      </w:tr>
      <w:tr w:rsidR="00D968F3" w:rsidRPr="00432331" w:rsidTr="00776714">
        <w:tc>
          <w:tcPr>
            <w:tcW w:w="620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D968F3" w:rsidRPr="00432331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D968F3" w:rsidRPr="00776714" w:rsidRDefault="00776714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eastAsia="Arial Unicode MS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proofErr w:type="spellStart"/>
            <w:r w:rsidRPr="00776714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F3" w:rsidRPr="00432331" w:rsidTr="00776714">
        <w:tc>
          <w:tcPr>
            <w:tcW w:w="62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:rsidR="00D968F3" w:rsidRPr="00776714" w:rsidRDefault="00D968F3" w:rsidP="00CC6930">
            <w:pPr>
              <w:rPr>
                <w:rFonts w:ascii="Times New Roman" w:hAnsi="Times New Roman" w:cs="Times New Roman"/>
              </w:rPr>
            </w:pPr>
            <w:r w:rsidRPr="007767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0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968F3" w:rsidRDefault="00D968F3" w:rsidP="00CC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714" w:rsidRPr="00A62E45" w:rsidRDefault="00776714" w:rsidP="00776714">
      <w:pPr>
        <w:ind w:firstLine="284"/>
        <w:jc w:val="both"/>
        <w:rPr>
          <w:rFonts w:ascii="Times New Roman" w:hAnsi="Times New Roman" w:cs="Times New Roman"/>
        </w:rPr>
      </w:pPr>
      <w:r w:rsidRPr="000D5D2B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</w:rPr>
        <w:t>Базовый уровень – БУ. Повышенный уровень - ПУ</w:t>
      </w:r>
    </w:p>
    <w:p w:rsidR="00D968F3" w:rsidRDefault="00D968F3" w:rsidP="00D968F3">
      <w:pPr>
        <w:ind w:firstLine="284"/>
        <w:jc w:val="both"/>
        <w:rPr>
          <w:rFonts w:ascii="Times New Roman" w:hAnsi="Times New Roman" w:cs="Times New Roman"/>
        </w:rPr>
      </w:pPr>
    </w:p>
    <w:p w:rsidR="00D968F3" w:rsidRPr="00AD7C9D" w:rsidRDefault="00D968F3" w:rsidP="00D968F3">
      <w:pPr>
        <w:ind w:firstLine="284"/>
        <w:jc w:val="both"/>
        <w:rPr>
          <w:rFonts w:ascii="Times New Roman" w:hAnsi="Times New Roman" w:cs="Times New Roman"/>
        </w:rPr>
      </w:pPr>
      <w:r w:rsidRPr="00AD7C9D">
        <w:rPr>
          <w:rFonts w:ascii="Times New Roman" w:hAnsi="Times New Roman" w:cs="Times New Roman"/>
        </w:rPr>
        <w:t>Раздел 2.</w:t>
      </w:r>
      <w:r>
        <w:rPr>
          <w:rFonts w:ascii="Times New Roman" w:hAnsi="Times New Roman" w:cs="Times New Roman"/>
        </w:rPr>
        <w:t xml:space="preserve"> Вывод об уровне освоения ООП НОО</w:t>
      </w:r>
    </w:p>
    <w:tbl>
      <w:tblPr>
        <w:tblStyle w:val="a7"/>
        <w:tblW w:w="10122" w:type="dxa"/>
        <w:tblLook w:val="04A0"/>
      </w:tblPr>
      <w:tblGrid>
        <w:gridCol w:w="445"/>
        <w:gridCol w:w="5024"/>
        <w:gridCol w:w="2669"/>
        <w:gridCol w:w="1984"/>
      </w:tblGrid>
      <w:tr w:rsidR="00D968F3" w:rsidTr="008A60D7">
        <w:trPr>
          <w:trHeight w:val="542"/>
        </w:trPr>
        <w:tc>
          <w:tcPr>
            <w:tcW w:w="424" w:type="dxa"/>
          </w:tcPr>
          <w:p w:rsidR="00D968F3" w:rsidRDefault="00D968F3" w:rsidP="001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2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уровня освоения</w:t>
            </w:r>
          </w:p>
        </w:tc>
        <w:tc>
          <w:tcPr>
            <w:tcW w:w="2564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922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D968F3" w:rsidTr="008A60D7">
        <w:trPr>
          <w:trHeight w:val="828"/>
        </w:trPr>
        <w:tc>
          <w:tcPr>
            <w:tcW w:w="424" w:type="dxa"/>
          </w:tcPr>
          <w:p w:rsidR="00D968F3" w:rsidRDefault="00D968F3" w:rsidP="001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D968F3" w:rsidRDefault="00D968F3" w:rsidP="00D968F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овладел на высоком 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2564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922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100% заданий базового уровня</w:t>
            </w:r>
          </w:p>
        </w:tc>
      </w:tr>
      <w:tr w:rsidR="00D968F3" w:rsidTr="008A60D7">
        <w:trPr>
          <w:trHeight w:val="1114"/>
        </w:trPr>
        <w:tc>
          <w:tcPr>
            <w:tcW w:w="424" w:type="dxa"/>
          </w:tcPr>
          <w:p w:rsidR="00D968F3" w:rsidRDefault="00D968F3" w:rsidP="001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D968F3" w:rsidRDefault="00D968F3" w:rsidP="00D968F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овладел на повышенном 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2564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922" w:type="dxa"/>
          </w:tcPr>
          <w:p w:rsidR="00D968F3" w:rsidRDefault="00D968F3" w:rsidP="008A60D7">
            <w:pPr>
              <w:ind w:righ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– 89% заданий базового уровня</w:t>
            </w:r>
          </w:p>
        </w:tc>
      </w:tr>
      <w:tr w:rsidR="00D968F3" w:rsidTr="008A60D7">
        <w:trPr>
          <w:trHeight w:val="828"/>
        </w:trPr>
        <w:tc>
          <w:tcPr>
            <w:tcW w:w="424" w:type="dxa"/>
          </w:tcPr>
          <w:p w:rsidR="00D968F3" w:rsidRDefault="00D968F3" w:rsidP="001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D968F3" w:rsidRDefault="00D968F3" w:rsidP="00D968F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овладел на базовом 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2564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922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– 65% заданий базового уровня</w:t>
            </w:r>
          </w:p>
        </w:tc>
      </w:tr>
      <w:tr w:rsidR="00D968F3" w:rsidTr="008A60D7">
        <w:trPr>
          <w:trHeight w:val="828"/>
        </w:trPr>
        <w:tc>
          <w:tcPr>
            <w:tcW w:w="424" w:type="dxa"/>
          </w:tcPr>
          <w:p w:rsidR="00D968F3" w:rsidRDefault="00D968F3" w:rsidP="001E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D968F3" w:rsidRDefault="00D968F3" w:rsidP="00D968F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овладел опорной системой знаний, необходимой для продолжения образования на следующем уровне.</w:t>
            </w:r>
          </w:p>
        </w:tc>
        <w:tc>
          <w:tcPr>
            <w:tcW w:w="2564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922" w:type="dxa"/>
          </w:tcPr>
          <w:p w:rsidR="00D968F3" w:rsidRDefault="00D968F3" w:rsidP="001E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30% заданий базового уровня</w:t>
            </w:r>
          </w:p>
        </w:tc>
      </w:tr>
    </w:tbl>
    <w:p w:rsidR="001C5784" w:rsidRPr="001C5784" w:rsidRDefault="001C5784" w:rsidP="001C5784">
      <w:pPr>
        <w:pStyle w:val="1"/>
        <w:shd w:val="clear" w:color="auto" w:fill="auto"/>
        <w:spacing w:after="625" w:line="321" w:lineRule="exact"/>
        <w:ind w:right="20" w:firstLine="284"/>
        <w:jc w:val="center"/>
        <w:rPr>
          <w:sz w:val="6"/>
          <w:szCs w:val="6"/>
        </w:rPr>
      </w:pPr>
    </w:p>
    <w:sectPr w:rsidR="001C5784" w:rsidRPr="001C5784" w:rsidSect="007716F7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8B"/>
    <w:multiLevelType w:val="multilevel"/>
    <w:tmpl w:val="C108E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16748"/>
    <w:multiLevelType w:val="hybridMultilevel"/>
    <w:tmpl w:val="1E24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C31D0"/>
    <w:multiLevelType w:val="hybridMultilevel"/>
    <w:tmpl w:val="95DCAC7C"/>
    <w:lvl w:ilvl="0" w:tplc="B2D62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458CC"/>
    <w:multiLevelType w:val="multilevel"/>
    <w:tmpl w:val="9A566D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6626960"/>
    <w:multiLevelType w:val="multilevel"/>
    <w:tmpl w:val="BABE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35539"/>
    <w:multiLevelType w:val="multilevel"/>
    <w:tmpl w:val="8B000E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75603"/>
    <w:multiLevelType w:val="multilevel"/>
    <w:tmpl w:val="89FC31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296125"/>
    <w:multiLevelType w:val="hybridMultilevel"/>
    <w:tmpl w:val="FA343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AD94B6B"/>
    <w:multiLevelType w:val="hybridMultilevel"/>
    <w:tmpl w:val="899831E4"/>
    <w:lvl w:ilvl="0" w:tplc="5D261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9D6CC4"/>
    <w:multiLevelType w:val="multilevel"/>
    <w:tmpl w:val="3C70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AE6"/>
    <w:rsid w:val="00020F8E"/>
    <w:rsid w:val="00025C17"/>
    <w:rsid w:val="000A340F"/>
    <w:rsid w:val="000C3416"/>
    <w:rsid w:val="001C5784"/>
    <w:rsid w:val="001E057E"/>
    <w:rsid w:val="001F78FB"/>
    <w:rsid w:val="002E2179"/>
    <w:rsid w:val="002E27AE"/>
    <w:rsid w:val="003302D3"/>
    <w:rsid w:val="00367006"/>
    <w:rsid w:val="00370408"/>
    <w:rsid w:val="0041779B"/>
    <w:rsid w:val="004D3BC3"/>
    <w:rsid w:val="00571987"/>
    <w:rsid w:val="005A2EB7"/>
    <w:rsid w:val="005C7B3D"/>
    <w:rsid w:val="005F4108"/>
    <w:rsid w:val="00612FCC"/>
    <w:rsid w:val="00623A8D"/>
    <w:rsid w:val="00646304"/>
    <w:rsid w:val="00677F56"/>
    <w:rsid w:val="006B1DEE"/>
    <w:rsid w:val="00726728"/>
    <w:rsid w:val="0073297B"/>
    <w:rsid w:val="007542D9"/>
    <w:rsid w:val="007716F7"/>
    <w:rsid w:val="00776714"/>
    <w:rsid w:val="007C0B8C"/>
    <w:rsid w:val="008841E5"/>
    <w:rsid w:val="008A60D7"/>
    <w:rsid w:val="00A2196A"/>
    <w:rsid w:val="00A21BAD"/>
    <w:rsid w:val="00A9774D"/>
    <w:rsid w:val="00AB4961"/>
    <w:rsid w:val="00B614D1"/>
    <w:rsid w:val="00BF4BC5"/>
    <w:rsid w:val="00C64AF8"/>
    <w:rsid w:val="00D0617A"/>
    <w:rsid w:val="00D968F3"/>
    <w:rsid w:val="00DA7C12"/>
    <w:rsid w:val="00DB681C"/>
    <w:rsid w:val="00F8453B"/>
    <w:rsid w:val="00F9631B"/>
    <w:rsid w:val="00FB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A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0AE6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"/>
    <w:rsid w:val="00FB0AE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5pt-1pt">
    <w:name w:val="Основной текст + 15 pt;Полужирный;Курсив;Малые прописные;Интервал -1 pt"/>
    <w:basedOn w:val="a3"/>
    <w:rsid w:val="00FB0AE6"/>
    <w:rPr>
      <w:rFonts w:ascii="Times New Roman" w:eastAsia="Times New Roman" w:hAnsi="Times New Roman" w:cs="Times New Roman"/>
      <w:b/>
      <w:bCs/>
      <w:i/>
      <w:iCs/>
      <w:smallCaps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21">
    <w:name w:val="Основной текст (2) + Не полужирный"/>
    <w:basedOn w:val="2"/>
    <w:rsid w:val="00FB0A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FB0A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8Exact">
    <w:name w:val="Основной текст (8) Exact"/>
    <w:basedOn w:val="a0"/>
    <w:rsid w:val="00FB0AE6"/>
    <w:rPr>
      <w:rFonts w:ascii="Calibri" w:eastAsia="Calibri" w:hAnsi="Calibri" w:cs="Calibri"/>
      <w:b w:val="0"/>
      <w:bCs w:val="0"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FB0AE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0AE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0AE6"/>
    <w:rPr>
      <w:rFonts w:ascii="Calibri" w:eastAsia="Calibri" w:hAnsi="Calibri" w:cs="Calibri"/>
      <w:i/>
      <w:iCs/>
      <w:spacing w:val="-10"/>
      <w:sz w:val="17"/>
      <w:szCs w:val="17"/>
      <w:shd w:val="clear" w:color="auto" w:fill="FFFFFF"/>
    </w:rPr>
  </w:style>
  <w:style w:type="character" w:customStyle="1" w:styleId="8TimesNewRoman8pt0pt">
    <w:name w:val="Основной текст (8) + Times New Roman;8 pt;Не курсив;Интервал 0 pt"/>
    <w:basedOn w:val="8"/>
    <w:rsid w:val="00FB0A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2">
    <w:name w:val="Подпись к таблице (2)_"/>
    <w:basedOn w:val="a0"/>
    <w:rsid w:val="00FB0A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"/>
    <w:basedOn w:val="22"/>
    <w:rsid w:val="00FB0A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Calibri85pt0pt">
    <w:name w:val="Основной текст + Calibri;8;5 pt;Курсив;Интервал 0 pt"/>
    <w:basedOn w:val="a3"/>
    <w:rsid w:val="00FB0AE6"/>
    <w:rPr>
      <w:rFonts w:ascii="Calibri" w:eastAsia="Calibri" w:hAnsi="Calibri" w:cs="Calibri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FB0AE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4pt">
    <w:name w:val="Основной текст + 14 pt"/>
    <w:basedOn w:val="a3"/>
    <w:rsid w:val="00FB0AE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Calibri85pt">
    <w:name w:val="Основной текст + Calibri;8;5 pt"/>
    <w:basedOn w:val="a3"/>
    <w:rsid w:val="00FB0AE6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MediumCond95pt0pt">
    <w:name w:val="Основной текст + Franklin Gothic Medium Cond;9;5 pt;Интервал 0 pt"/>
    <w:basedOn w:val="a3"/>
    <w:rsid w:val="00FB0AE6"/>
    <w:rPr>
      <w:rFonts w:ascii="Franklin Gothic Medium Cond" w:eastAsia="Franklin Gothic Medium Cond" w:hAnsi="Franklin Gothic Medium Cond" w:cs="Franklin Gothic Medium Cond"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FB0AE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Подпись к таблице"/>
    <w:basedOn w:val="a5"/>
    <w:rsid w:val="00FB0A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TimesNewRoman8pt0pt">
    <w:name w:val="Подпись к таблице + Times New Roman;8 pt;Не курсив;Интервал 0 pt"/>
    <w:basedOn w:val="a5"/>
    <w:rsid w:val="00FB0A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0">
    <w:name w:val="Основной текст (2)"/>
    <w:basedOn w:val="a"/>
    <w:link w:val="2"/>
    <w:rsid w:val="00FB0AE6"/>
    <w:pPr>
      <w:shd w:val="clear" w:color="auto" w:fill="FFFFFF"/>
      <w:spacing w:line="321" w:lineRule="exact"/>
      <w:ind w:firstLine="56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1">
    <w:name w:val="Основной текст1"/>
    <w:basedOn w:val="a"/>
    <w:link w:val="a3"/>
    <w:rsid w:val="00FB0AE6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80">
    <w:name w:val="Основной текст (8)"/>
    <w:basedOn w:val="a"/>
    <w:link w:val="8"/>
    <w:rsid w:val="00FB0AE6"/>
    <w:pPr>
      <w:shd w:val="clear" w:color="auto" w:fill="FFFFFF"/>
      <w:spacing w:before="180" w:line="0" w:lineRule="atLeast"/>
      <w:jc w:val="center"/>
    </w:pPr>
    <w:rPr>
      <w:rFonts w:ascii="Calibri" w:eastAsia="Calibri" w:hAnsi="Calibri" w:cs="Calibri"/>
      <w:i/>
      <w:iCs/>
      <w:color w:val="auto"/>
      <w:spacing w:val="-10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FB0AE6"/>
    <w:pPr>
      <w:shd w:val="clear" w:color="auto" w:fill="FFFFFF"/>
      <w:spacing w:after="180" w:line="206" w:lineRule="exact"/>
      <w:jc w:val="center"/>
    </w:pPr>
    <w:rPr>
      <w:rFonts w:ascii="Calibri" w:eastAsia="Calibri" w:hAnsi="Calibri" w:cs="Calibri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FB0AE6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b/>
      <w:bCs/>
      <w:color w:val="auto"/>
      <w:sz w:val="18"/>
      <w:szCs w:val="18"/>
      <w:lang w:eastAsia="en-US"/>
    </w:rPr>
  </w:style>
  <w:style w:type="table" w:styleId="a7">
    <w:name w:val="Table Grid"/>
    <w:basedOn w:val="a1"/>
    <w:uiPriority w:val="59"/>
    <w:rsid w:val="006B1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E21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14D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2014-06-19T08:04:00Z</cp:lastPrinted>
  <dcterms:created xsi:type="dcterms:W3CDTF">2014-05-20T17:42:00Z</dcterms:created>
  <dcterms:modified xsi:type="dcterms:W3CDTF">2015-04-09T17:09:00Z</dcterms:modified>
</cp:coreProperties>
</file>